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8BE6" w14:textId="77777777"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 wp14:anchorId="7C81BF50" wp14:editId="18955F12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14:paraId="23DCE9ED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9C93362" w14:textId="77777777" w:rsidR="00551FCF" w:rsidRPr="00551FCF" w:rsidRDefault="00551FCF" w:rsidP="000F27CF">
            <w:pPr>
              <w:jc w:val="center"/>
              <w:rPr>
                <w:rFonts w:asciiTheme="minorHAnsi" w:hAnsiTheme="minorHAnsi" w:cs="Calibri"/>
                <w:b/>
                <w:sz w:val="48"/>
                <w:szCs w:val="48"/>
              </w:rPr>
            </w:pPr>
            <w:r w:rsidRPr="00551FCF">
              <w:rPr>
                <w:rFonts w:asciiTheme="minorHAnsi" w:hAnsiTheme="minorHAnsi" w:cs="Calibri"/>
                <w:b/>
                <w:sz w:val="48"/>
                <w:szCs w:val="48"/>
              </w:rPr>
              <w:t xml:space="preserve">Wymagania edukacyjne dla klasy 8 </w:t>
            </w:r>
          </w:p>
          <w:p w14:paraId="2F45CD2C" w14:textId="5DF7E2EB" w:rsidR="00DA13A8" w:rsidRPr="00B8353A" w:rsidRDefault="00551FCF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551FCF">
              <w:rPr>
                <w:rFonts w:asciiTheme="minorHAnsi" w:hAnsiTheme="minorHAnsi" w:cs="Calibri"/>
                <w:b/>
                <w:sz w:val="48"/>
                <w:szCs w:val="48"/>
              </w:rPr>
              <w:t>w roku szkolnym 2024/25</w:t>
            </w:r>
          </w:p>
        </w:tc>
      </w:tr>
    </w:tbl>
    <w:p w14:paraId="6D06F3E0" w14:textId="77777777"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14:paraId="342C0054" w14:textId="77777777" w:rsidR="00551FCF" w:rsidRDefault="00551FCF" w:rsidP="00551FCF">
      <w:pPr>
        <w:rPr>
          <w:rFonts w:asciiTheme="minorHAnsi" w:hAnsiTheme="minorHAnsi"/>
          <w:b/>
          <w:bCs/>
        </w:rPr>
      </w:pPr>
    </w:p>
    <w:p w14:paraId="68960075" w14:textId="77777777" w:rsidR="00794E72" w:rsidRDefault="00794E72" w:rsidP="00551FCF">
      <w:pPr>
        <w:rPr>
          <w:rFonts w:asciiTheme="minorHAnsi" w:hAnsiTheme="minorHAnsi"/>
          <w:b/>
          <w:bCs/>
        </w:rPr>
      </w:pPr>
    </w:p>
    <w:p w14:paraId="54AC0DAC" w14:textId="77777777" w:rsidR="00794E72" w:rsidRDefault="00794E72" w:rsidP="00551FCF">
      <w:pPr>
        <w:rPr>
          <w:rFonts w:asciiTheme="minorHAnsi" w:hAnsiTheme="minorHAnsi"/>
          <w:b/>
          <w:bCs/>
        </w:rPr>
      </w:pPr>
    </w:p>
    <w:p w14:paraId="38E01B7B" w14:textId="77777777" w:rsidR="00794E72" w:rsidRDefault="00794E72" w:rsidP="00794E72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>Ocenie podlegają:</w:t>
      </w:r>
    </w:p>
    <w:p w14:paraId="088AFFB3" w14:textId="77777777" w:rsidR="00794E72" w:rsidRDefault="00794E72" w:rsidP="00794E72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  <w:lang w:eastAsia="ar-SA"/>
        </w:rPr>
      </w:pPr>
    </w:p>
    <w:p w14:paraId="57802A7A" w14:textId="77777777" w:rsidR="00794E72" w:rsidRDefault="00794E72" w:rsidP="00794E72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 xml:space="preserve">- testy całogodzinne obejmujące wybraną partię materiału </w:t>
      </w:r>
      <w:proofErr w:type="spellStart"/>
      <w:r>
        <w:rPr>
          <w:rFonts w:ascii="Verdana" w:hAnsi="Verdana" w:cs="Verdana"/>
          <w:b w:val="0"/>
          <w:bCs w:val="0"/>
          <w:iCs/>
          <w:sz w:val="28"/>
          <w:szCs w:val="28"/>
        </w:rPr>
        <w:t>leksykalno</w:t>
      </w:r>
      <w:proofErr w:type="spellEnd"/>
      <w:r>
        <w:rPr>
          <w:rFonts w:ascii="Verdana" w:hAnsi="Verdana" w:cs="Verdana"/>
          <w:b w:val="0"/>
          <w:bCs w:val="0"/>
          <w:iCs/>
          <w:sz w:val="28"/>
          <w:szCs w:val="28"/>
        </w:rPr>
        <w:t xml:space="preserve"> – gramatycznego przeprowadzane nie częściej niż raz na miesiąc</w:t>
      </w:r>
    </w:p>
    <w:p w14:paraId="6AEA69DA" w14:textId="77777777" w:rsidR="00794E72" w:rsidRDefault="00794E72" w:rsidP="00794E72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>- kartkówki z wybranych treści nie przekraczających 3 lekcji (nie muszą być zapowiadane)</w:t>
      </w:r>
    </w:p>
    <w:p w14:paraId="3DEBC0BD" w14:textId="77777777" w:rsidR="00794E72" w:rsidRDefault="00794E72" w:rsidP="00794E72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 xml:space="preserve">- wypowiedzi ustne (dialogi, opisy, krótkie opowiadania, reakcje słowne, czytanie ze zrozumieniem, odpowiedzi na pytania do tekstu lub sytuacji itp.) </w:t>
      </w:r>
    </w:p>
    <w:p w14:paraId="184DE5E9" w14:textId="77777777" w:rsidR="00794E72" w:rsidRDefault="00794E72" w:rsidP="00794E72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>- wypowiedzi pisemne (krótki dialog, zredagowane przez ucznia teksty, np. email, list)</w:t>
      </w:r>
    </w:p>
    <w:p w14:paraId="7F79C78D" w14:textId="77777777" w:rsidR="00794E72" w:rsidRDefault="00794E72" w:rsidP="00794E72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>- praca wykonana podczas lekcji</w:t>
      </w:r>
    </w:p>
    <w:p w14:paraId="7DE956FE" w14:textId="77777777" w:rsidR="00794E72" w:rsidRDefault="00794E72" w:rsidP="00794E72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>- projekty grupowe lub indywidualne</w:t>
      </w:r>
    </w:p>
    <w:p w14:paraId="7BBB4854" w14:textId="77777777" w:rsidR="00794E72" w:rsidRDefault="00794E72" w:rsidP="00794E72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 xml:space="preserve">- karty pracy </w:t>
      </w:r>
    </w:p>
    <w:p w14:paraId="5AD2BAAC" w14:textId="77777777" w:rsidR="00794E72" w:rsidRDefault="00794E72" w:rsidP="00794E72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 xml:space="preserve">- wybrane przez nauczyciela zadania w zeszycie ćwiczeń </w:t>
      </w:r>
    </w:p>
    <w:p w14:paraId="69C9BD37" w14:textId="77777777" w:rsidR="00794E72" w:rsidRDefault="00794E72" w:rsidP="00551FCF">
      <w:pPr>
        <w:rPr>
          <w:rFonts w:asciiTheme="minorHAnsi" w:hAnsiTheme="minorHAnsi"/>
          <w:b/>
          <w:bCs/>
        </w:rPr>
      </w:pPr>
    </w:p>
    <w:p w14:paraId="1A4FDA5F" w14:textId="77777777" w:rsidR="00794E72" w:rsidRDefault="00794E72" w:rsidP="00551FCF">
      <w:pPr>
        <w:rPr>
          <w:rFonts w:asciiTheme="minorHAnsi" w:hAnsiTheme="minorHAnsi"/>
          <w:b/>
          <w:bCs/>
        </w:rPr>
      </w:pPr>
    </w:p>
    <w:p w14:paraId="38C01A10" w14:textId="77777777" w:rsidR="00794E72" w:rsidRDefault="00794E72" w:rsidP="00551FCF">
      <w:pPr>
        <w:rPr>
          <w:rFonts w:asciiTheme="minorHAnsi" w:hAnsiTheme="minorHAnsi"/>
          <w:b/>
          <w:bCs/>
        </w:rPr>
      </w:pPr>
    </w:p>
    <w:p w14:paraId="7F423BC4" w14:textId="047933AD" w:rsidR="00551FCF" w:rsidRPr="00794E72" w:rsidRDefault="00551FCF" w:rsidP="00551FCF">
      <w:pPr>
        <w:rPr>
          <w:rFonts w:asciiTheme="minorHAnsi" w:hAnsiTheme="minorHAnsi"/>
          <w:sz w:val="36"/>
          <w:szCs w:val="36"/>
        </w:rPr>
      </w:pPr>
      <w:r w:rsidRPr="00794E72">
        <w:rPr>
          <w:rFonts w:asciiTheme="minorHAnsi" w:hAnsiTheme="minorHAnsi"/>
          <w:b/>
          <w:bCs/>
          <w:sz w:val="36"/>
          <w:szCs w:val="36"/>
        </w:rPr>
        <w:lastRenderedPageBreak/>
        <w:t>Ocenę celującą</w:t>
      </w:r>
      <w:r w:rsidRPr="00794E72">
        <w:rPr>
          <w:rFonts w:asciiTheme="minorHAnsi" w:hAnsiTheme="minorHAnsi"/>
          <w:sz w:val="36"/>
          <w:szCs w:val="36"/>
        </w:rPr>
        <w:t xml:space="preserve"> otrzymuje uczeń, który wykracza poza wymagania na ocenę bardzo dobrą, zaś uczeń, który nie spełnia wymagań na ocenę dopuszczającą, otrzymuje </w:t>
      </w:r>
      <w:r w:rsidRPr="00794E72">
        <w:rPr>
          <w:rFonts w:asciiTheme="minorHAnsi" w:hAnsiTheme="minorHAnsi"/>
          <w:b/>
          <w:bCs/>
          <w:sz w:val="36"/>
          <w:szCs w:val="36"/>
        </w:rPr>
        <w:t>ocenę niedostateczną.</w:t>
      </w:r>
      <w:r w:rsidRPr="00794E72">
        <w:rPr>
          <w:rFonts w:asciiTheme="minorHAnsi" w:hAnsiTheme="minorHAnsi"/>
          <w:sz w:val="36"/>
          <w:szCs w:val="36"/>
        </w:rPr>
        <w:t xml:space="preserve"> </w:t>
      </w:r>
    </w:p>
    <w:p w14:paraId="0D23B534" w14:textId="77777777" w:rsidR="00D9548A" w:rsidRPr="00B8353A" w:rsidRDefault="00D9548A" w:rsidP="00D9548A">
      <w:pPr>
        <w:rPr>
          <w:rFonts w:asciiTheme="minorHAnsi" w:hAnsiTheme="minorHAnsi"/>
        </w:rPr>
      </w:pPr>
    </w:p>
    <w:p w14:paraId="2EC69189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14:paraId="6957EE1B" w14:textId="77777777" w:rsidTr="000F27CF">
        <w:tc>
          <w:tcPr>
            <w:tcW w:w="12474" w:type="dxa"/>
            <w:shd w:val="clear" w:color="auto" w:fill="D9D9D9"/>
          </w:tcPr>
          <w:p w14:paraId="12C9F8BC" w14:textId="77777777"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8E658F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14:paraId="6D566948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31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4018"/>
      </w:tblGrid>
      <w:tr w:rsidR="00075E0F" w:rsidRPr="00B8353A" w14:paraId="74901691" w14:textId="77777777" w:rsidTr="00075E0F">
        <w:trPr>
          <w:gridAfter w:val="5"/>
          <w:wAfter w:w="17609" w:type="dxa"/>
          <w:trHeight w:val="382"/>
        </w:trPr>
        <w:tc>
          <w:tcPr>
            <w:tcW w:w="1589" w:type="dxa"/>
            <w:shd w:val="clear" w:color="auto" w:fill="F2F2F2"/>
          </w:tcPr>
          <w:p w14:paraId="099EE9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30727B6C" w14:textId="0FD4B0B7" w:rsidR="00075E0F" w:rsidRPr="00075E0F" w:rsidRDefault="00075E0F" w:rsidP="00075E0F">
            <w:pPr>
              <w:ind w:left="20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2F5B6BA" w14:textId="6D8C0C0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176FC4E8" w14:textId="30B7826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5E1A8C3" w14:textId="0B12731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140853" w14:textId="5DD5689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67DD35D" w14:textId="26EBC17A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711E97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535584F" w14:textId="79CBF0A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błędy.</w:t>
            </w:r>
          </w:p>
          <w:p w14:paraId="1A89BA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i, popełniając liczne błędy, posługuje się słownictwem odnoszącym się do uczestnictwa w kulturze i wydarzeniach kulturalnych oraz tradycji i zwyczajów, a także mediów, w tym mediów społecznościowych.</w:t>
            </w:r>
          </w:p>
          <w:p w14:paraId="30CE088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i popełniając liczne błędy, buduje zdania 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B2A066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posługuje się zdaniami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6444B5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błędy, tworząc zdania okolicznikowe czasu i posługując się nimi.</w:t>
            </w:r>
          </w:p>
          <w:p w14:paraId="450B7C82" w14:textId="77777777" w:rsidR="00075E0F" w:rsidRPr="00B8353A" w:rsidRDefault="00075E0F" w:rsidP="00075E0F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4B465A2" w14:textId="37A96CD0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 dość liczne błędy.</w:t>
            </w:r>
          </w:p>
          <w:p w14:paraId="77ABF2F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i, popełniając dość liczne błędy, posługuje się słownictwem odnoszącym się do uczestnictwa w kulturze i wydarzeniach kulturalnych oraz tradycji i zwyczajów, a także mediów, w tym mediów społecznościowych.</w:t>
            </w:r>
          </w:p>
          <w:p w14:paraId="1A948B8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i popełniając dość liczne błędy, 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FBA857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zdaniami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19E75D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błędy, tworząc zdania okolicznikowe czasu i posługując się nimi.</w:t>
            </w:r>
          </w:p>
          <w:p w14:paraId="771B12D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4ADBCBB" w14:textId="0A9E9BB4" w:rsidR="00075E0F" w:rsidRPr="00B8353A" w:rsidRDefault="00075E0F" w:rsidP="00551FCF">
            <w:pPr>
              <w:rPr>
                <w:rFonts w:asciiTheme="minorHAnsi" w:hAnsiTheme="minorHAnsi"/>
              </w:rPr>
            </w:pPr>
          </w:p>
          <w:p w14:paraId="782E45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się, popełniając nieliczne błędy, słownictwem odnoszącym się do uczestnictwa w kulturze i wydarzeniach kulturalnych oraz tradycji i zwyczajów, a także mediów, w tym mediów społecznościowych.</w:t>
            </w:r>
          </w:p>
          <w:p w14:paraId="223A6F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6D80B7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93B8CC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Przeważnie poprawnie tworzy zdania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okolicznikowe czasu i posługuje się nimi.</w:t>
            </w:r>
          </w:p>
          <w:p w14:paraId="1C944D8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  <w:p w14:paraId="006F7729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F3B1312" w14:textId="2714DE4B" w:rsidR="00075E0F" w:rsidRPr="00B8353A" w:rsidRDefault="00075E0F" w:rsidP="00551FCF">
            <w:pPr>
              <w:rPr>
                <w:rFonts w:asciiTheme="minorHAnsi" w:hAnsiTheme="minorHAnsi"/>
              </w:rPr>
            </w:pPr>
          </w:p>
          <w:p w14:paraId="285775B4" w14:textId="588A1BF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posługuje się słownictwem odnoszącym się do uczestnictwa w kulturze i wydarzeniach kulturalnych oraz tradycji i zwyczajów, a także mediów, w tym mediów społecznościowych.</w:t>
            </w:r>
          </w:p>
          <w:p w14:paraId="3E4B495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2.</w:t>
            </w:r>
          </w:p>
          <w:p w14:paraId="694A5FD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poprawnie posługuje się z zdaniami warunkowymi typu 0, 1 i 2.</w:t>
            </w:r>
          </w:p>
          <w:p w14:paraId="654C4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Poprawnie tworzy zdania okolicznikowe czasu i posługuje się nimi.</w:t>
            </w:r>
          </w:p>
          <w:p w14:paraId="39DB8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DA687ED" w14:textId="14377AC0" w:rsidR="00075E0F" w:rsidRPr="00B8353A" w:rsidRDefault="00075E0F" w:rsidP="00551FCF">
            <w:pPr>
              <w:rPr>
                <w:rFonts w:asciiTheme="minorHAnsi" w:hAnsiTheme="minorHAnsi"/>
              </w:rPr>
            </w:pPr>
          </w:p>
          <w:p w14:paraId="28B991D9" w14:textId="455FCAB1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posługuje się słownictwem odnoszącym się do uczestnictwa w kulturze i wydarzeniach kulturalnych oraz tradycji i zwyczajów, a także mediów, w tym mediów społecznościowych.</w:t>
            </w:r>
          </w:p>
          <w:p w14:paraId="721D0A52" w14:textId="455CEEF7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dobrze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zasady tworzenia i z łatwością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buduje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bezbłędne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zdania warunkowe typu 0, 1 i 2.</w:t>
            </w:r>
          </w:p>
          <w:p w14:paraId="5F21D97C" w14:textId="06DCFCE3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posługuje się z zdaniami warunkowymi typu 0, 1 i 2.</w:t>
            </w:r>
          </w:p>
          <w:p w14:paraId="30A140E4" w14:textId="7E20D6A5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14:paraId="3D6A2FE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7B89659" w14:textId="2DBB73F3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4225E3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05845B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1BB596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4B615CD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33AC8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6F6E2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BE161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70749F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15C6C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F77D5E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356B4D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063C05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5DD5D01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E9C2A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8272D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215B0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52D58E8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5433250" w14:textId="7C1C30D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EDE57A" w14:textId="33F0ADF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5A895EEC" w14:textId="4FF9670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ez trudu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B5C076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0D27717" w14:textId="6493960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F6C948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B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8252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1AFDD1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22C27C6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1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2A1715B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52A9075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98A6F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5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691196C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62D261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BE7ECF8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13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3F52E3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9E6BAA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39406B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943" w14:textId="2CAF42FF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7D20DE6" w14:textId="463BB4B1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606C133C" w14:textId="2F8DAF4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  <w:p w14:paraId="0CEFBEE6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8DA795D" w14:textId="647B390C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52F9AA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1E4DB9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26CA089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96DD8A9" w14:textId="11918661" w:rsidR="00075E0F" w:rsidRPr="008E658F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</w:tc>
        <w:tc>
          <w:tcPr>
            <w:tcW w:w="2480" w:type="dxa"/>
          </w:tcPr>
          <w:p w14:paraId="461DA15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79C3473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2CC0B4E" w14:textId="2D738D55" w:rsidR="00075E0F" w:rsidRPr="00B8353A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urozmai</w:t>
            </w:r>
            <w:r w:rsidR="00DB6C38">
              <w:rPr>
                <w:rFonts w:asciiTheme="minorHAnsi" w:hAnsiTheme="minorHAnsi"/>
                <w:sz w:val="22"/>
                <w:szCs w:val="22"/>
              </w:rPr>
              <w:t>c</w:t>
            </w:r>
            <w:r w:rsidR="008E658F">
              <w:rPr>
                <w:rFonts w:asciiTheme="minorHAnsi" w:hAnsiTheme="minorHAnsi"/>
                <w:sz w:val="22"/>
                <w:szCs w:val="22"/>
              </w:rPr>
              <w:t>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kulturze; ewentualne sporadyczne błędy nie zakłócają komunikacji.</w:t>
            </w:r>
          </w:p>
        </w:tc>
        <w:tc>
          <w:tcPr>
            <w:tcW w:w="2481" w:type="dxa"/>
          </w:tcPr>
          <w:p w14:paraId="2D2AC71B" w14:textId="1A67B2F2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żywając bogatego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664863BD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2ADA1609" w14:textId="0227367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06ED04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63A33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157DE495" w14:textId="13EF2A0A" w:rsidR="00075E0F" w:rsidRPr="00551FCF" w:rsidRDefault="00075E0F" w:rsidP="00551FC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</w:t>
            </w:r>
          </w:p>
        </w:tc>
        <w:tc>
          <w:tcPr>
            <w:tcW w:w="2481" w:type="dxa"/>
          </w:tcPr>
          <w:p w14:paraId="19B6DA6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14:paraId="01C6CA54" w14:textId="2F7D7BB2" w:rsidR="00075E0F" w:rsidRPr="00551FCF" w:rsidRDefault="00075E0F" w:rsidP="00551FC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</w:t>
            </w:r>
          </w:p>
        </w:tc>
        <w:tc>
          <w:tcPr>
            <w:tcW w:w="2480" w:type="dxa"/>
          </w:tcPr>
          <w:p w14:paraId="424C9A6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0FCB7F58" w14:textId="7D435E5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na ogół niezakłócające komunikacji</w:t>
            </w:r>
          </w:p>
          <w:p w14:paraId="0CE10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EC9E03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ewentualne drobne błędy nie zaburzają komunikacji.</w:t>
            </w:r>
          </w:p>
          <w:p w14:paraId="11AB33CA" w14:textId="2C245E7A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struktury; ewentualne sporadyczne błędy nie zaburzają komunikacji.</w:t>
            </w:r>
          </w:p>
          <w:p w14:paraId="6FEE7A6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5D251645" w14:textId="0FDCDA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3560F674" w14:textId="743BC1A3" w:rsidR="00075E0F" w:rsidRPr="00B8353A" w:rsidRDefault="008E658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stosując bogate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słownictwo i struktury</w:t>
            </w:r>
          </w:p>
        </w:tc>
      </w:tr>
      <w:tr w:rsidR="00075E0F" w:rsidRPr="00B8353A" w14:paraId="30183E77" w14:textId="63DB92B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0B8C2AA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80" w:type="dxa"/>
          </w:tcPr>
          <w:p w14:paraId="1B4D9B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B65354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4B91F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D0250D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CE381F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2EFE06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253C150" w14:textId="68537296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422C146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FAB3B2" w14:textId="645FC4EC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79984766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9E4490" w14:textId="61F81AD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D211CC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F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wizualnych,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błędy.</w:t>
            </w:r>
          </w:p>
          <w:p w14:paraId="2A657D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289D34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CD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0AE2A0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46A4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wizualnych.</w:t>
            </w:r>
          </w:p>
          <w:p w14:paraId="20637E40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4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28557F3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2FECA2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78C" w14:textId="2BFDF37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7CDE8E34" w14:textId="36E293D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62AEE5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A1CE9A4" w14:textId="380674F2" w:rsidTr="00075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9" w:type="dxa"/>
        </w:trPr>
        <w:tc>
          <w:tcPr>
            <w:tcW w:w="9922" w:type="dxa"/>
            <w:gridSpan w:val="4"/>
            <w:shd w:val="clear" w:color="auto" w:fill="FFFFFF" w:themeFill="background1"/>
          </w:tcPr>
          <w:p w14:paraId="59B90EAB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2B74A577" w14:textId="77777777" w:rsidR="00075E0F" w:rsidRPr="00B8353A" w:rsidRDefault="00075E0F" w:rsidP="00075E0F">
            <w:pPr>
              <w:shd w:val="clear" w:color="auto" w:fill="D9D9D9" w:themeFill="background1" w:themeFillShade="D9"/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34FC9CEC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gridSpan w:val="2"/>
            <w:shd w:val="clear" w:color="auto" w:fill="FFFFFF" w:themeFill="background1"/>
          </w:tcPr>
          <w:p w14:paraId="6AC12C9F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FD9BF4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2F8B053E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354F33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1025183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50FDC25D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6D026634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</w:tr>
      <w:tr w:rsidR="00075E0F" w:rsidRPr="00B8353A" w14:paraId="77E947C1" w14:textId="77777777" w:rsidTr="00075E0F">
        <w:trPr>
          <w:gridAfter w:val="5"/>
          <w:wAfter w:w="17609" w:type="dxa"/>
          <w:trHeight w:val="424"/>
        </w:trPr>
        <w:tc>
          <w:tcPr>
            <w:tcW w:w="1589" w:type="dxa"/>
            <w:shd w:val="clear" w:color="auto" w:fill="F2F2F2"/>
          </w:tcPr>
          <w:p w14:paraId="75C1583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1562EAFD" w14:textId="4B72B78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0EDDA2B0" w14:textId="0AF80FDD" w:rsidR="00075E0F" w:rsidRPr="00075E0F" w:rsidRDefault="00075E0F" w:rsidP="00075E0F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7B6E4F2" w14:textId="698545E2" w:rsidR="00075E0F" w:rsidRPr="00075E0F" w:rsidRDefault="00075E0F" w:rsidP="00075E0F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6E79FBCA" w14:textId="38D6DC9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8BD7974" w14:textId="25D8B55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521781D4" w14:textId="1017DD12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23C259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87B436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dyscyplin sportowych, elementów sprzętu sportowego i obiektów sportowych.</w:t>
            </w:r>
          </w:p>
          <w:p w14:paraId="2BD6E5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sportowców, imprezy sportowe i uprawianie sportu.</w:t>
            </w:r>
          </w:p>
          <w:p w14:paraId="6E3E63A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zasady stopniowania przymiotników i przysłówków.</w:t>
            </w:r>
          </w:p>
          <w:p w14:paraId="6A82A36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 w14:paraId="30C2E801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404B3C70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15A78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26DBB0D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1D14C8" w14:textId="77777777" w:rsidR="00075E0F" w:rsidRPr="00B8353A" w:rsidRDefault="00075E0F" w:rsidP="00075E0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dyscyplin sportowych, elementów sprzętu sportowego i obiektów sportowych.</w:t>
            </w:r>
          </w:p>
          <w:p w14:paraId="57B31838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słownictwo opisujące sportowców, imprezy sportowe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uprawianie sportu; stosując je czasem popełnia błędy.</w:t>
            </w:r>
          </w:p>
          <w:p w14:paraId="0CB4F4D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14:paraId="15217D1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14:paraId="40C818B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76A1E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16FAE34" w14:textId="71B8B4A9" w:rsidR="00075E0F" w:rsidRPr="00B8353A" w:rsidRDefault="00075E0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0" w:type="dxa"/>
          </w:tcPr>
          <w:p w14:paraId="247AC00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dyscyplin sportowych, elementów sprzętu sportowego i obiektów sportowych.</w:t>
            </w:r>
          </w:p>
          <w:p w14:paraId="1426B7A6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słownictwo opisujące sportowców, imprezy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 i uprawianie sportu.</w:t>
            </w:r>
          </w:p>
          <w:p w14:paraId="2C6017A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7D77111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14:paraId="5BD69F01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39EBD82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BD8FD65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1E7DC504" w14:textId="77777777" w:rsidR="00075E0F" w:rsidRPr="00B8353A" w:rsidRDefault="00075E0F" w:rsidP="00075E0F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FBDC3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dyscyplin sportowych, elementów sprzętu sportowego i obiektów sportowych.</w:t>
            </w:r>
          </w:p>
          <w:p w14:paraId="2E3BA81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sportowców, imprezy sportowe i uprawianie sportu.</w:t>
            </w:r>
          </w:p>
          <w:p w14:paraId="41ACFF4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zasady stopniowania przymiotników i przysłówków.</w:t>
            </w:r>
          </w:p>
          <w:p w14:paraId="24C94C96" w14:textId="37705E50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stosuje w zdaniach przymiotniki i przysłówki w stopniu wyższym i najwyższym.</w:t>
            </w:r>
          </w:p>
          <w:p w14:paraId="598BE684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67172F7E" w14:textId="4083F545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oprawnie 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F85D0E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4BAD4AB3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2165755" w14:textId="3D14A624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 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azwy dyscyplin sportowych, elementów sprzętu sportowego i obiektów sportowych.</w:t>
            </w:r>
          </w:p>
          <w:p w14:paraId="1E212C40" w14:textId="51929DFD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sportowców, imprezy sportowe i uprawianie sportu.</w:t>
            </w:r>
          </w:p>
          <w:p w14:paraId="79AB5AF4" w14:textId="6C28C8A1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zasady stopniowania przymiotników i przysłówków.</w:t>
            </w:r>
          </w:p>
          <w:p w14:paraId="3DCD3C53" w14:textId="6CDEE260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stosuje w zdaniach przymiotniki i przysłówki w stopniu wyższym i najwyższym.</w:t>
            </w:r>
          </w:p>
          <w:p w14:paraId="05901565" w14:textId="279A3BF4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buduje zdania z wyrażeniami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039183FC" w14:textId="434F3669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88AF9C" w14:textId="6369ED12" w:rsidR="00075E0F" w:rsidRPr="008E658F" w:rsidRDefault="008E658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posługuje się wyrażeniami </w:t>
            </w:r>
            <w:proofErr w:type="spellStart"/>
            <w:r w:rsidR="00075E0F"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</w:tr>
      <w:tr w:rsidR="00075E0F" w:rsidRPr="00B8353A" w14:paraId="6D52D80A" w14:textId="5CC5FD17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6ADC82D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893A6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35BF2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97BC19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BBF30B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0BC114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EEB65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5D7002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42CAC8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0E2CBC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67AF340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76BE1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0C95A8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7A3196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7116F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2EAF7F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B369D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93BDC7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885CC3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FF87E5F" w14:textId="46A84F85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7B14F04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12397F0" w14:textId="43E8FF9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D88BA1C" w14:textId="70F6BE3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158CD85" w14:textId="4884C71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6D118D8" w14:textId="29BE4953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intencje nadawcy oraz kontekst wypowiedzi.</w:t>
            </w:r>
          </w:p>
          <w:p w14:paraId="328B3A4A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736DC23" w14:textId="2248080B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E36E867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92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DF9C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31F22E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0C8AC0AD" w14:textId="3558D52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</w:t>
            </w:r>
          </w:p>
          <w:p w14:paraId="420E6E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8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1F7E0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D5B1C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B53DE4F" w14:textId="0515C3D2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</w:t>
            </w:r>
          </w:p>
          <w:p w14:paraId="6B845AE2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38A5E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66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CE146C4" w14:textId="4840943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</w:p>
          <w:p w14:paraId="5964935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4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tekstu.</w:t>
            </w:r>
          </w:p>
          <w:p w14:paraId="630D0A4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64FB17E" w14:textId="419A758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A58F0A3" w14:textId="4FACBC3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</w:t>
            </w:r>
          </w:p>
          <w:p w14:paraId="01146A1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2C8" w14:textId="484D1AF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tekstu.</w:t>
            </w:r>
          </w:p>
          <w:p w14:paraId="1218BF92" w14:textId="31D90BC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5A7A0081" w14:textId="5D9C510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572451C" w14:textId="017AA33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</w:t>
            </w:r>
          </w:p>
          <w:p w14:paraId="40695BB2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CE41A2" w14:textId="24EFA35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EA7CDC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480" w:type="dxa"/>
          </w:tcPr>
          <w:p w14:paraId="668E574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14:paraId="7DB7D47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E337A0A" w14:textId="08331482" w:rsidR="00075E0F" w:rsidRPr="00B8353A" w:rsidRDefault="00075E0F" w:rsidP="00816EB7">
            <w:pPr>
              <w:pStyle w:val="Akapitzlist"/>
              <w:numPr>
                <w:ilvl w:val="0"/>
                <w:numId w:val="42"/>
              </w:numPr>
              <w:ind w:left="38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t xml:space="preserve"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</w:t>
            </w:r>
            <w:r w:rsidRPr="008E658F">
              <w:rPr>
                <w:rFonts w:asciiTheme="minorHAnsi" w:hAnsiTheme="minorHAnsi"/>
              </w:rPr>
              <w:lastRenderedPageBreak/>
              <w:t>sportowych i wyboru sprzętu sportowego.</w:t>
            </w:r>
          </w:p>
        </w:tc>
        <w:tc>
          <w:tcPr>
            <w:tcW w:w="2480" w:type="dxa"/>
          </w:tcPr>
          <w:p w14:paraId="07DD92F9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1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</w:t>
            </w:r>
            <w:r w:rsidRPr="008E658F">
              <w:rPr>
                <w:rFonts w:asciiTheme="minorHAnsi" w:hAnsiTheme="minorHAnsi"/>
              </w:rPr>
              <w:lastRenderedPageBreak/>
              <w:t>sportowych i wyboru sprzętu sportowego.</w:t>
            </w:r>
          </w:p>
        </w:tc>
        <w:tc>
          <w:tcPr>
            <w:tcW w:w="2481" w:type="dxa"/>
          </w:tcPr>
          <w:p w14:paraId="5A5C1CEB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88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ewentualne </w:t>
            </w:r>
            <w:r w:rsidRPr="008E658F">
              <w:rPr>
                <w:rFonts w:asciiTheme="minorHAnsi" w:hAnsiTheme="minorHAnsi"/>
              </w:rPr>
              <w:lastRenderedPageBreak/>
              <w:t xml:space="preserve">sporadyczne błędy nie zaburzają komunikacji. </w:t>
            </w:r>
          </w:p>
        </w:tc>
        <w:tc>
          <w:tcPr>
            <w:tcW w:w="2481" w:type="dxa"/>
          </w:tcPr>
          <w:p w14:paraId="185B0F9D" w14:textId="6857B7CD" w:rsidR="00075E0F" w:rsidRPr="008E658F" w:rsidRDefault="008E658F" w:rsidP="008E658F">
            <w:pPr>
              <w:pStyle w:val="Akapitzlist"/>
              <w:numPr>
                <w:ilvl w:val="0"/>
                <w:numId w:val="42"/>
              </w:numPr>
              <w:ind w:left="3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Zawsze b</w:t>
            </w:r>
            <w:r w:rsidR="00075E0F" w:rsidRPr="008E658F">
              <w:rPr>
                <w:rFonts w:asciiTheme="minorHAnsi" w:hAnsiTheme="minorHAnsi"/>
              </w:rPr>
              <w:t xml:space="preserve">ez trudu </w:t>
            </w:r>
            <w:r w:rsidR="00816EB7">
              <w:rPr>
                <w:rFonts w:asciiTheme="minorHAnsi" w:hAnsiTheme="minorHAnsi"/>
              </w:rPr>
              <w:t xml:space="preserve">bezbłędnie </w:t>
            </w:r>
            <w:r w:rsidR="00075E0F" w:rsidRPr="008E658F">
              <w:rPr>
                <w:rFonts w:asciiTheme="minorHAnsi" w:hAnsiTheme="minorHAnsi"/>
              </w:rPr>
              <w:t xml:space="preserve">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sportowego. </w:t>
            </w:r>
          </w:p>
        </w:tc>
      </w:tr>
      <w:tr w:rsidR="00075E0F" w:rsidRPr="00B8353A" w14:paraId="3742DE9D" w14:textId="7872B1E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75B8AAA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14:paraId="4877E1D2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3A1F199E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zakłócające komunikację, nieudolnie pisze e-mail na temat wybranej dyscypliny sportowej i reguł w niej panujących.</w:t>
            </w:r>
          </w:p>
          <w:p w14:paraId="5626A48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383B37B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 w14:paraId="0E892BA3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zakłócające komunikację, pisze e-mail na temat wybranej dyscypliny sportowej i reguł w niej panujących.</w:t>
            </w:r>
          </w:p>
          <w:p w14:paraId="3F5BB74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C93C975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0CA4681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niezakłócające komunikacji, pisze e-mail na temat wybranej dyscypliny sportowej i reguł w niej panujących.</w:t>
            </w:r>
          </w:p>
          <w:p w14:paraId="1A3A2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9DCBE0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74A3225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struktury, pisze e-mail na temat wybranej dyscypliny sportowej i reguł w niej panujących; ewentualne sporadyczne błędy nie zakłócają komunikacji.</w:t>
            </w:r>
          </w:p>
          <w:p w14:paraId="31697F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17FC983" w14:textId="5D80E1D9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6320E4A1" w14:textId="717C0A1F" w:rsidR="00075E0F" w:rsidRPr="00B8353A" w:rsidRDefault="00816EB7" w:rsidP="00816EB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na temat wybranej dyscypliny sportowej i reguł w niej panujących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15C7C477" w14:textId="7FEFE75A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B63014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4033FABF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opiniami; zaprasza i reaguje na zaproszenie; proponuje, przyjmuje lub odrzuca propozycje dotyczące udziału w wydarzeniach sportowych; składa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gratulacje, wyraża prośbę, reaguje na prośbę; instruuje, zakazuje i nakazuje podając zasady gry, udziela zgody lub odmawia pozwolenia.</w:t>
            </w:r>
          </w:p>
          <w:p w14:paraId="25274CF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FBFDEC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opiniami; zaprasza i reaguje na zaproszenie; proponuje, przyjmuje lub odrzuca propozycje dotyczące udziału w wydarzeniach sportowych; składa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gratulacje, wyraża prośbę, reaguje na prośbę; instruuje, zakazuje i nakazuje podając zasady gry, udziela zgody lub odmawia pozwolenia.</w:t>
            </w:r>
          </w:p>
        </w:tc>
        <w:tc>
          <w:tcPr>
            <w:tcW w:w="2480" w:type="dxa"/>
          </w:tcPr>
          <w:p w14:paraId="2ED1F2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zaproszenie, proponuje, przyjmuje lub odrzuca propozycje dotyczące udziału w wydarzeniach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sportowych; składa gratulacje; wyraża prośbę, reaguje na prośbę; instruuje, zakazuje i nakazuje podając zasady gry; udziela zgody lub odmawia pozwolenia.</w:t>
            </w:r>
          </w:p>
          <w:p w14:paraId="47603865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1606889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prośbę, reaguje na prośbę; instruuje, zakazuje i nakazuje podając zasady gry; udziela zgody lub odmawia pozwolenia.</w:t>
            </w:r>
          </w:p>
          <w:p w14:paraId="7A97348B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1B266FB" w14:textId="301F50C2" w:rsidR="00075E0F" w:rsidRPr="00B8353A" w:rsidRDefault="00816EB7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gratulacje; wyraża prośbę, reaguje na prośbę; instruuje, zakazuje i nakazuje podając zasady gry; udziela zgody lub odmawia pozwolenia.</w:t>
            </w:r>
          </w:p>
          <w:p w14:paraId="318B52FE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50F4632" w14:textId="48FBB84F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BC8C86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94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0B5DEE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C3632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F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271E59F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6E9E04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34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50B32B8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B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2EDD9C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06D92FE6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6AD" w14:textId="56E325CF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EAC4601" w14:textId="0FBAAE7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BDA86F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4DC7B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14:paraId="5005D7DB" w14:textId="77777777" w:rsidTr="007B31A4">
        <w:tc>
          <w:tcPr>
            <w:tcW w:w="12474" w:type="dxa"/>
            <w:shd w:val="clear" w:color="auto" w:fill="D9D9D9"/>
          </w:tcPr>
          <w:p w14:paraId="438B3F3D" w14:textId="2ABFCA7A"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816EB7">
              <w:rPr>
                <w:rFonts w:asciiTheme="minorHAnsi" w:hAnsiTheme="minorHAnsi"/>
                <w:b/>
              </w:rPr>
              <w:t>–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14:paraId="0B36DE7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46DAA170" w14:textId="77777777" w:rsidTr="00075E0F">
        <w:trPr>
          <w:trHeight w:val="534"/>
        </w:trPr>
        <w:tc>
          <w:tcPr>
            <w:tcW w:w="1589" w:type="dxa"/>
            <w:shd w:val="clear" w:color="auto" w:fill="F2F2F2" w:themeFill="background1" w:themeFillShade="F2"/>
          </w:tcPr>
          <w:p w14:paraId="45CD5A7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21513D8" w14:textId="4C70138A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A74CA4" w14:textId="02AA6469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0633FD22" w14:textId="5DDACA5D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382B4C1" w14:textId="2D9230CC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85D1AD2" w14:textId="5C66D8E0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86C0133" w14:textId="03932F76" w:rsidTr="00075E0F">
        <w:trPr>
          <w:trHeight w:val="534"/>
        </w:trPr>
        <w:tc>
          <w:tcPr>
            <w:tcW w:w="1589" w:type="dxa"/>
            <w:shd w:val="clear" w:color="auto" w:fill="F2F2F2"/>
          </w:tcPr>
          <w:p w14:paraId="5300BF3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5EB467D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 w14:paraId="4A015CA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odnoszące się do zdrowego stylu życia, leczenia i zapobiegania chorobom.</w:t>
            </w:r>
          </w:p>
          <w:p w14:paraId="314D5F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14:paraId="00526E6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56239C9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44FC21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części ciała, chorób i dolegliwości.</w:t>
            </w:r>
          </w:p>
          <w:p w14:paraId="12D5CE2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F51F02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14:paraId="7575EC8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8006012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17268C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części ciała, chorób i dolegliwości.</w:t>
            </w:r>
          </w:p>
          <w:p w14:paraId="2D2A9D1F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odnoszące się do zdrowego stylu życia, leczenia i zapobiegania chorobom.</w:t>
            </w:r>
          </w:p>
          <w:p w14:paraId="56DA674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14:paraId="13B917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ED16F2E" w14:textId="77777777" w:rsidR="00075E0F" w:rsidRPr="00B8353A" w:rsidRDefault="00075E0F" w:rsidP="00075E0F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</w:tcPr>
          <w:p w14:paraId="03A2FB4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części ciała, chorób i dolegliwości.</w:t>
            </w:r>
          </w:p>
          <w:p w14:paraId="1E8F664F" w14:textId="50CF6BF0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odnoszące się do zdrowego stylu życia, leczenia i zapobiegania chorobom.</w:t>
            </w:r>
          </w:p>
          <w:p w14:paraId="7E549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poprawnie buduje i stosuje zdania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0DC0AF2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40B814C" w14:textId="77777777" w:rsidR="00075E0F" w:rsidRPr="00B8353A" w:rsidRDefault="00075E0F" w:rsidP="00075E0F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A22BEF9" w14:textId="158ED5EE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łatwością podaje wymagane nazwy części ciała, chorób i dolegliwości.</w:t>
            </w:r>
          </w:p>
          <w:p w14:paraId="32053145" w14:textId="7751155A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bezbłędnie stosuje słownictwo odnoszące się do zdrowego stylu życia, leczenia i zapobiegania chorobom.</w:t>
            </w:r>
          </w:p>
          <w:p w14:paraId="0C40039A" w14:textId="75C01DEC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buduje i stosuje zdania w czasie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409074BE" w14:textId="3E043FA4" w:rsidR="00075E0F" w:rsidRPr="00B8353A" w:rsidRDefault="00816EB7" w:rsidP="00816EB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75E0F" w:rsidRPr="00B8353A" w14:paraId="69CDD0D1" w14:textId="00DB83AE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2276CB0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14:paraId="4257D30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E47038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informacji w wypowiedzi</w:t>
            </w:r>
          </w:p>
          <w:p w14:paraId="455EA83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znajduje w wypowiedzi bardziej złożone informacje.</w:t>
            </w:r>
          </w:p>
          <w:p w14:paraId="5B68D1F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F4D196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2BD532C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2D08EC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trudnością znajduje w wypowiedzi bardziej złożone informacje.</w:t>
            </w:r>
          </w:p>
          <w:p w14:paraId="4A745A9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CC521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61B3B3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proste informacje.</w:t>
            </w:r>
          </w:p>
          <w:p w14:paraId="45E8E2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1253729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6605A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5981C6C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znajduje w wypowiedzi proste informacje.</w:t>
            </w:r>
          </w:p>
          <w:p w14:paraId="62B396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EA2E2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869FB8" w14:textId="7DEC18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32AA408B" w14:textId="708C0D2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87AE126" w14:textId="4B72E8E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05757D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2725292" w14:textId="31D1C4B3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D0C48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0B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C212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545EAE2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rozpoznaje związki między poszczególnymi częściami tekstu.</w:t>
            </w:r>
          </w:p>
          <w:p w14:paraId="4F4BE3F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35ADA5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F7768B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2F8186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9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4167C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457459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1BA5C479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5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5DA6E38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7391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7AB0246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1AD" w14:textId="5364D0C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30105FA4" w14:textId="36EEAF6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7F31EF97" w14:textId="045A6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14:paraId="5773D417" w14:textId="77777777" w:rsidR="00075E0F" w:rsidRPr="00B8353A" w:rsidRDefault="00075E0F" w:rsidP="00816EB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B790BA5" w14:textId="119C4841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06D69750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71779D9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czynnościach, doświadczeniach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14E5BFA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CF5AD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opowiada o czynnościach, doświadczeniach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081F2609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E02EA2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błędy zazwyczaj niezaburzające komunikacji: opowiada o czynnościach, doświadczeniach i wydarzeniach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40DEC86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DBB855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złożone wypowiedzi ustne: opowiada o czynnościach, doświadczeniach i wydarzeniach związanych z dbaniem o zdrowie, a także z przebytymi chorobami lub wypadkami;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 w14:paraId="5DF6431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38CAD8C" w14:textId="7E17B7BD" w:rsidR="00075E0F" w:rsidRPr="00B8353A" w:rsidRDefault="00816EB7" w:rsidP="00816EB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worzy proste i złożone wypowiedzi ustne: opowiada o czynnościach, doświadczeniach i wydarzeniach związanych z dbaniem o zdrowie, a także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</w:tc>
      </w:tr>
      <w:tr w:rsidR="00075E0F" w:rsidRPr="00B8353A" w14:paraId="3E9DE18A" w14:textId="36EA95B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DC092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FC33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zaburzające komunikację, nieudolnie tworzy bardzo proste wypowiedzi pisemne: opisuje części ciała i choroby; opowiada o doświadczeniach związanych z chorowaniem i leczeniem; przedstawia fakty odnosząc się do problemów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5ECA3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 w14:paraId="0E9248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CFE7F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pisemne, popełniając dość liczne błędy częściowo zaburzające komunikację: opisuje części ciała i choroby; opowiada o doświadczeniach związanych z chorowaniem i leczeniem; przedstawia fakty odnosząc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6A783FA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wiadomość dotyczącą problemów zdrowotnych.</w:t>
            </w:r>
          </w:p>
          <w:p w14:paraId="222E74A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B3F2BF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opisuje części ciała i choroby; opowiada o doświadczeniach związanych z chorowaniem i leczeniem; przedstawia fakty odnosząc się do problemów zdrowotnych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leczenia; opisuje swoje upodobania odnośnie metod zapobiegania chorobom oraz leczenia; wyraża i uzasadnia opinie oraz wyjaśnienia dotyczące sposobów dbania o zdrowie; wyraża uczucia i emocje.</w:t>
            </w:r>
          </w:p>
          <w:p w14:paraId="7185E2F7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 w14:paraId="386107E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D791197" w14:textId="7A5558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bezbłędnie, tworzy krótkie i bardziej złożone wypowiedzi pisemne: opisuje części ciała i choroby; opowiada o doświadczeniach związanych z chorowaniem i leczeniem; przedstawia fakty odnosząc się do problemów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28A4C48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wiadomość dotyczącą problemów zdrowotnych; ewentualne sporadyczne błędy nie zakłócają komunikacji.</w:t>
            </w:r>
          </w:p>
          <w:p w14:paraId="5414D78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C57C32A" w14:textId="5C80E6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krótkie i bardziej złożone wypowiedzi pisemne: opisuje części ciała i choroby; opowiada o doświadczeniach związanych z chorowaniem i leczeniem; przedstawia fakty odnosząc się do problemów zdrowotnych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leczenia; opisuje swoje upodobania odnośnie metod zapobiegania chorobom oraz leczenia; wyraża i uzasadnia opinie oraz wyjaśnienia dotyczące sposobów dbania o zdrowie; wyraża uczucia i emocje.</w:t>
            </w:r>
          </w:p>
          <w:p w14:paraId="5DE6F354" w14:textId="32BF21B7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wiadomość dotyczącą problemów zdrowotnych.</w:t>
            </w:r>
          </w:p>
          <w:p w14:paraId="607EA715" w14:textId="77777777" w:rsidR="00075E0F" w:rsidRPr="00B8353A" w:rsidRDefault="00075E0F" w:rsidP="00816EB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3BE2B46" w14:textId="75DCB867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9E23024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055DBA1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proponuje, przyjmuje i odrzuca propozycje; wyraża prośbę oraz zgodę lub odmowę spełnienia; prosi o radę, udziela rady odnośnie dbania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 zdrowie; wyraża uczucia i emocje; stosuje formy i zwroty grzecznościowe.</w:t>
            </w:r>
          </w:p>
          <w:p w14:paraId="77B88B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DD704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proponuje, przyjmuje i odrzuca propozycje; wyraża prośbę oraz zgodę lub odmowę spełnienia; prosi o radę, udziela rady odnośnie dbania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zdrowie; wyraża uczucia i emocje; stosuje formy i zwroty grzecznościowe.</w:t>
            </w:r>
          </w:p>
          <w:p w14:paraId="3CC4EC8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9B3C35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proponuje, przyjmuje i odrzuca propozycje; wyraża prośbę oraz zgodę lub odmowę spełnienia; prosi o radę, udziela rady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dbania o zdrowie; wyraża uczucia i emocje, stosuje formy i zwroty grzecznościowe.</w:t>
            </w:r>
          </w:p>
          <w:p w14:paraId="305A1D47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C21EE8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proponuje, przyjmuje i odrzuca propozycje; wyraża prośbę oraz zgodę lub odmowę spełnienia; prosi o radę; udziela rady odnośnie dbania o zdrowie;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emocje; stosuje formy i zwroty grzecznościowe.</w:t>
            </w:r>
          </w:p>
          <w:p w14:paraId="0CC7B02B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011CBE4" w14:textId="03F164F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proponuje, przyjmuje i odrzuca propozycje; wyraża prośbę oraz zgodę lub odmowę spełnienia; prosi o radę; udziela rady odnośnie dbania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 zdrowie; wyraża uczucia i emocje; stosuje formy i zwroty grzecznościowe.</w:t>
            </w:r>
          </w:p>
          <w:p w14:paraId="2F9B373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7A7B89" w14:textId="70A1ECC1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118F0B7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22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936E9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A999C5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57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C8295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08AA90B3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5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006CE6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CD796E8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0E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8F0EAA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D66C402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C4C" w14:textId="063B6922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135E085F" w14:textId="519F57D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F0495A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E2058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14:paraId="7C458B89" w14:textId="77777777" w:rsidTr="007B31A4">
        <w:tc>
          <w:tcPr>
            <w:tcW w:w="12474" w:type="dxa"/>
            <w:shd w:val="clear" w:color="auto" w:fill="D9D9D9"/>
          </w:tcPr>
          <w:p w14:paraId="64FA957B" w14:textId="77777777"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14:paraId="130710A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="00075E0F" w:rsidRPr="00B8353A" w14:paraId="5486C2F6" w14:textId="77777777" w:rsidTr="00075E0F">
        <w:trPr>
          <w:trHeight w:val="402"/>
        </w:trPr>
        <w:tc>
          <w:tcPr>
            <w:tcW w:w="1576" w:type="dxa"/>
            <w:shd w:val="clear" w:color="auto" w:fill="F2F2F2"/>
          </w:tcPr>
          <w:p w14:paraId="43BB8BF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</w:tcPr>
          <w:p w14:paraId="0CF4B688" w14:textId="50F22870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230B3D4D" w14:textId="75063F0E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013B67CD" w14:textId="0BADEB48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5F09D91F" w14:textId="2A27F1E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17DB5634" w14:textId="59785FCB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2F9B7CB3" w14:textId="5382719F" w:rsidTr="00075E0F">
        <w:trPr>
          <w:trHeight w:val="534"/>
        </w:trPr>
        <w:tc>
          <w:tcPr>
            <w:tcW w:w="1576" w:type="dxa"/>
            <w:shd w:val="clear" w:color="auto" w:fill="F2F2F2"/>
          </w:tcPr>
          <w:p w14:paraId="11161F7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2483" w:type="dxa"/>
          </w:tcPr>
          <w:p w14:paraId="18C137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wynalazków i urządzeń technicznych.</w:t>
            </w:r>
          </w:p>
          <w:p w14:paraId="477250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 w14:paraId="078BB59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oznajmujących oraz pytań w mowie zależnej, buduje zdania i posługuje się nimi popełniając liczne błędy.</w:t>
            </w:r>
          </w:p>
          <w:p w14:paraId="15C1FC7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DFEDA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nazwy wynalazków i urządzeń technicznych.</w:t>
            </w:r>
          </w:p>
          <w:p w14:paraId="4510B9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 w14:paraId="2DB90AF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oznajmujących oraz pytań w mowie zależnej, buduje zdania i posługuje się nimi popełniając dość liczne błędy.</w:t>
            </w:r>
          </w:p>
          <w:p w14:paraId="2EE59D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9DB5B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wynalazków i urządzeń technicznych.</w:t>
            </w:r>
          </w:p>
          <w:p w14:paraId="2F5BFA4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korzystanie z urządzeń technicznych, nowoczesnych technologii oraz technologii informacyjno-komunikacyjnych.</w:t>
            </w:r>
          </w:p>
          <w:p w14:paraId="769CE5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oznajmujących oraz pytań w mowie zależnej i zazwyczaj poprawnie się nimi posługuje.</w:t>
            </w:r>
          </w:p>
          <w:p w14:paraId="7C2CE200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60E7096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wynalazków i urządzeń technicznych.</w:t>
            </w:r>
          </w:p>
          <w:p w14:paraId="1A612B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korzystanie z urządzeń technicznych, nowoczesnych technologii oraz technologii informacyjno-komunikacyjnych.</w:t>
            </w:r>
          </w:p>
          <w:p w14:paraId="1CD2BC1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14:paraId="5B859B16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7E51EE" w14:textId="04279F8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zawsze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łatwością podaje wymagane nazwy wynalazków i urządzeń technicznych.</w:t>
            </w:r>
          </w:p>
          <w:p w14:paraId="5F1A066E" w14:textId="2251BE6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korzystanie z urządzeń technicznych, nowoczesnych technologii oraz technologii informacyjno-komunikacyjnych.</w:t>
            </w:r>
          </w:p>
          <w:p w14:paraId="0475842E" w14:textId="08EA930C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i posługuje się zdaniami oznajmującymi oraz pytaniami w mowie zależnej.</w:t>
            </w:r>
          </w:p>
          <w:p w14:paraId="4E4DB6B4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8B6F5FD" w14:textId="1666FE58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7B0BB37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3" w:type="dxa"/>
          </w:tcPr>
          <w:p w14:paraId="0AF0F7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5958D13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3F5E791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 z dużą trudnością znajduje w wypowiedzi bardziej złożone informacje.</w:t>
            </w:r>
          </w:p>
          <w:p w14:paraId="2657CF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11B2F1A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8EE198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0156BC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779C36E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3EF34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1505A6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4D48B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38FD6F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DB46D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wypowiedzi bardziej złożone informacje.</w:t>
            </w:r>
          </w:p>
          <w:p w14:paraId="3DE2E1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43FE205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72C58E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B5BED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20B85D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5BF66E82" w14:textId="3367F64E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oraz kontekst wypowiedzi.</w:t>
            </w:r>
          </w:p>
          <w:p w14:paraId="17FA4F0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B5C8080" w14:textId="39275E1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16BA7349" w14:textId="77B704B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w wypowiedzi.</w:t>
            </w:r>
          </w:p>
          <w:p w14:paraId="09E5879F" w14:textId="670754B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59098E8" w14:textId="62AB0A7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08383F7A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7B5752E" w14:textId="70E7E610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E07F66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5D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9D1C4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0F7A9D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6DFB95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67A3107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14:paraId="75BB6B4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95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22AC69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B45D12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507604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AA171C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7E9696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9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5DCB64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DE4C9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112E34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4AE2E7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9387514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3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0AF2523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D48CB7F" w14:textId="68F50F9F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3CB36D8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A7CA15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2A46584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452" w14:textId="18F351F8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534C3809" w14:textId="317E4143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2E0EA0D7" w14:textId="7EFCAC9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023D1D58" w14:textId="21AF7FE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7D9B6626" w14:textId="378045B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B71DD3D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8F0C85" w14:textId="2A413684" w:rsidTr="00075E0F">
        <w:trPr>
          <w:trHeight w:val="274"/>
        </w:trPr>
        <w:tc>
          <w:tcPr>
            <w:tcW w:w="1576" w:type="dxa"/>
            <w:shd w:val="clear" w:color="auto" w:fill="F2F2F2"/>
          </w:tcPr>
          <w:p w14:paraId="375D5A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3" w:type="dxa"/>
          </w:tcPr>
          <w:p w14:paraId="135E07B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195B368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B4879B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</w:tcPr>
          <w:p w14:paraId="0673428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0ECCA42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5BC1C428" w14:textId="5DF23FEF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</w:tcPr>
          <w:p w14:paraId="22D53920" w14:textId="5913B909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</w:tc>
      </w:tr>
      <w:tr w:rsidR="00075E0F" w:rsidRPr="00B8353A" w14:paraId="18A3BD82" w14:textId="68FD4BED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1E029E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3" w:type="dxa"/>
          </w:tcPr>
          <w:p w14:paraId="5FB53A3E" w14:textId="5CD1AA3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bardzo proste wypowiedzi pisemne: opisuje</w:t>
            </w:r>
            <w:r w:rsidR="00551F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468851DC" w14:textId="0CF97D9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</w:t>
            </w:r>
          </w:p>
          <w:p w14:paraId="76B94FF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E3EB2C4" w14:textId="5872E07F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zakłócające komunikację: opisuje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65CEDD6" w14:textId="1400A65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częściowo zakłócające komunikację błędy</w:t>
            </w:r>
          </w:p>
          <w:p w14:paraId="361CDC0C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C327FC5" w14:textId="7FE73F9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krótkie wypowiedzi pisemne: opisuje</w:t>
            </w:r>
            <w:r w:rsidR="00551F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85C6004" w14:textId="0BA0CA5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</w:t>
            </w:r>
          </w:p>
          <w:p w14:paraId="5ADC3CD0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15DCB7" w14:textId="4317213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niemal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bezbłędnie, tworzy krótkie wypowiedzi pisemne: opisuje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37C13A90" w14:textId="7FF9A3D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</w:t>
            </w:r>
          </w:p>
          <w:p w14:paraId="0AF077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14:paraId="461B193B" w14:textId="77777777" w:rsidR="00075E0F" w:rsidRPr="00B8353A" w:rsidRDefault="00075E0F" w:rsidP="00075E0F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7E034A5" w14:textId="06E9346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krótkie wypowiedzi pisemne: opisuje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5F5070F6" w14:textId="69CD6E41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</w:t>
            </w:r>
          </w:p>
          <w:p w14:paraId="5856B1FE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99764F8" w14:textId="10F73086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5CA9EC3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83" w:type="dxa"/>
          </w:tcPr>
          <w:p w14:paraId="7DD882A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prośby, wyraża uczucia i emocje, stosuje wyrażenia i zwroty grzecznościowe.</w:t>
            </w:r>
          </w:p>
          <w:p w14:paraId="7618233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70CE9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oraz wyjaśnienia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7037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15BC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F7BD3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C23A7A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oraz wyjaśnienia odnośnie korzystania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2EE45B8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27A19CDB" w14:textId="595B0575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oraz wyjaśnienia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="00075E0F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760D3096" w14:textId="77777777" w:rsidR="00075E0F" w:rsidRPr="00B8353A" w:rsidRDefault="00075E0F" w:rsidP="00EC5E29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A85D123" w14:textId="730DD543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100930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1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wizualnych,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błędy.</w:t>
            </w:r>
          </w:p>
          <w:p w14:paraId="39E63A5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5059F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7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AB79F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178BCE1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wizualnych.</w:t>
            </w:r>
          </w:p>
          <w:p w14:paraId="113CDE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737A4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C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65310D0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25CED31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00D" w14:textId="16EBB519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30B0267" w14:textId="0C686DE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4BB6565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B4D7C6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14:paraId="5BF3042B" w14:textId="77777777" w:rsidTr="007B31A4">
        <w:tc>
          <w:tcPr>
            <w:tcW w:w="12474" w:type="dxa"/>
            <w:shd w:val="clear" w:color="auto" w:fill="D9D9D9"/>
          </w:tcPr>
          <w:p w14:paraId="16C69947" w14:textId="77777777"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14:paraId="14F3DB7C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7ACCB6B0" w14:textId="77777777" w:rsidTr="00075E0F">
        <w:trPr>
          <w:trHeight w:val="424"/>
        </w:trPr>
        <w:tc>
          <w:tcPr>
            <w:tcW w:w="1589" w:type="dxa"/>
            <w:shd w:val="clear" w:color="auto" w:fill="F2F2F2"/>
          </w:tcPr>
          <w:p w14:paraId="455837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645F4B63" w14:textId="1A896DC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6DC0D3A" w14:textId="2546590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32F43201" w14:textId="16D1DED9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D2F1239" w14:textId="0C5EEFF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71DB07F2" w14:textId="3129AFD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66B19BF4" w14:textId="28A25625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6A37F32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F78B1A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 w14:paraId="544354BD" w14:textId="3E846113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posługuje się słownictwem opisującym i ochronę środowiska.</w:t>
            </w:r>
          </w:p>
          <w:p w14:paraId="3616BC3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zasady posługiwania się przedimkami określonymi i nieokreślonymi; popełnia liczne błędy stosując je w wypowiedziach.</w:t>
            </w:r>
          </w:p>
          <w:p w14:paraId="213E5C0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05C28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A838D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43E124C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14:paraId="2F4C20E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6975C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14:paraId="47D187E9" w14:textId="31184C7C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posługuje się słownictwem opisującym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14:paraId="4C57CD6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zasady posługiwania się przedimkami określonymi i nieokreślonymi; popełnia dość liczne błędy stosując je w wypowiedziach.</w:t>
            </w:r>
          </w:p>
          <w:p w14:paraId="5F6F1D5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44C56C4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4D8635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niektóre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nie zawsze poprawnie się nimi posługuje.</w:t>
            </w:r>
          </w:p>
          <w:p w14:paraId="5C6808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0" w:type="dxa"/>
          </w:tcPr>
          <w:p w14:paraId="1E1EC9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zwierząt i roślin, typów pogody, pór roku i elementów krajobrazu.</w:t>
            </w:r>
          </w:p>
          <w:p w14:paraId="1E220708" w14:textId="1FCD026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opisującym i ochronę środowiska; popełnia nieliczne błędy.</w:t>
            </w:r>
          </w:p>
          <w:p w14:paraId="1A748C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posługiwania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przedimkami określonymi i nieokreślonymi; zazwyczaj poprawnie stosuje przedimki w wypowiedziach.</w:t>
            </w:r>
          </w:p>
          <w:p w14:paraId="0447BF1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F79E6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29C5C8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wybrane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zazwyczaj poprawnie się nimi posługuje.</w:t>
            </w:r>
          </w:p>
          <w:p w14:paraId="13965F6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tworzy pytania pośrednie i posługuje się nimi.</w:t>
            </w:r>
          </w:p>
          <w:p w14:paraId="0AD649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D1B33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zwierząt i roślin, typów pogody, pór roku i elementów krajobrazu.</w:t>
            </w:r>
          </w:p>
          <w:p w14:paraId="5CD44560" w14:textId="38DD6326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opisującym i ochronę środowiska.</w:t>
            </w:r>
          </w:p>
          <w:p w14:paraId="5676674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posługiwania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przedimkami określonymi i nieokreślonymi; poprawnie stosuje je w wypowiedziach.</w:t>
            </w:r>
          </w:p>
          <w:p w14:paraId="17646B0E" w14:textId="4FE6138D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czasownikami modalnymi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026BB947" w14:textId="3B60DD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9AF8D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się nimi posługuje.</w:t>
            </w:r>
          </w:p>
          <w:p w14:paraId="5ECD42E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pytania pośrednie i posługuje się nimi.</w:t>
            </w:r>
          </w:p>
          <w:p w14:paraId="038D819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52E27F9" w14:textId="77777777" w:rsidR="003F3037" w:rsidRDefault="00EC5E29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3F3037"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podaje </w:t>
            </w:r>
            <w:r w:rsidR="003F3037" w:rsidRPr="003F3037">
              <w:rPr>
                <w:rFonts w:asciiTheme="minorHAnsi" w:hAnsiTheme="minorHAnsi"/>
                <w:sz w:val="22"/>
                <w:szCs w:val="22"/>
              </w:rPr>
              <w:t>rozmaite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nazwy zwierząt i roślin, typów pogody, pór roku i elementów krajobrazu.</w:t>
            </w:r>
          </w:p>
          <w:p w14:paraId="21D0EB14" w14:textId="00DD1009" w:rsidR="00075E0F" w:rsidRPr="003F3037" w:rsidRDefault="003F3037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posługuje się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urozmaiconym 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>słownictwem opisującym i ochronę środowiska.</w:t>
            </w:r>
          </w:p>
          <w:p w14:paraId="66D71257" w14:textId="7E7B95C0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posługiwania się przedimkami określonymi i nieokreślonymi;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bezbłednie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je w wypowiedziach.</w:t>
            </w:r>
          </w:p>
          <w:p w14:paraId="63E776A9" w14:textId="289EABB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</w:t>
            </w:r>
            <w:r w:rsidR="003F303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1C0102E" w14:textId="533CCD5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03985F0" w14:textId="0378DB51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wymagane wyrażenia typu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swobodnie,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się nimi posługuje.</w:t>
            </w:r>
          </w:p>
          <w:p w14:paraId="39D3F7C5" w14:textId="7C7AB5DA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pytania pośrednie i posługuje się nimi.</w:t>
            </w:r>
          </w:p>
          <w:p w14:paraId="76CF8A1A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5FF254F" w14:textId="12F1FE4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6B8C385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3931A40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06E6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703EE2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CD4F4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30B705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854A9F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308DD3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61A7B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10DB52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25EC89E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E72C40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3D7E0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5BCC1D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091249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1B36118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044AF2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A4735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28E517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7B44E48" w14:textId="68B9FCB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5B2C1A7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3D50129" w14:textId="2EA7371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9A336B" w14:textId="0C331F9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FB3928C" w14:textId="4D2502A8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09D64F" w14:textId="52BD2A2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</w:p>
          <w:p w14:paraId="68B4ED4A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CAAF461" w14:textId="0000279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84733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1E3D47A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FF2D4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1D1A50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5F69D441" w14:textId="4CC59218" w:rsidR="00075E0F" w:rsidRPr="00B8353A" w:rsidRDefault="00075E0F" w:rsidP="003F303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8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63B6D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0D4BCB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6C5946A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7F90E2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rozróżnia formalny i nieformalny styl tekstu.</w:t>
            </w:r>
          </w:p>
          <w:p w14:paraId="68A1982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F2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1B5224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5706E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AB17D6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6624A0F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rozróżnia formalny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nieformalny styl tekstu.</w:t>
            </w:r>
          </w:p>
          <w:p w14:paraId="263F5D8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F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</w:t>
            </w:r>
          </w:p>
          <w:p w14:paraId="0AB1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200E57" w14:textId="3EE41FBE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wypowiedzi pisemnej.</w:t>
            </w:r>
          </w:p>
          <w:p w14:paraId="76D31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ACEAD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05D021B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930" w14:textId="4AADAB32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</w:t>
            </w:r>
          </w:p>
          <w:p w14:paraId="3DBD3AAA" w14:textId="6509F3CF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1F805664" w14:textId="7698850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97EEA82" w14:textId="7D865A4C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4F74F33" w14:textId="46FCAFA3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20FCBC48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0A7265A" w14:textId="1ACFCE82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56DE0D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43585DE5" w14:textId="2AA0400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ogrodów zoologicznych oraz ochrony środowiska.</w:t>
            </w:r>
          </w:p>
          <w:p w14:paraId="3016EB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A4F3794" w14:textId="26A3D30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zwierzęta, krajobrazy, pory roku, pogodę; relacjonuje udział w 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intencje i marzenia, planując wycieczkę do parku narodowego; opisuje swoje upodobania oraz wyraża i uzasadnia swoje opinie dotyczące pogody, krajobrazów, parków narodowych,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ogrodów zoologicznych oraz ochrony środowiska.</w:t>
            </w:r>
          </w:p>
          <w:p w14:paraId="4C1413D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949E850" w14:textId="0E81F751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zoologicznych oraz ochrony środowiska.</w:t>
            </w:r>
          </w:p>
          <w:p w14:paraId="63620A4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331D928" w14:textId="7A65502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ochrony środowiska; ewentualne sporadyczne błędy nie zakłócają komunikacji.</w:t>
            </w:r>
          </w:p>
          <w:p w14:paraId="6A649B4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13202E8" w14:textId="524D84A2" w:rsidR="00075E0F" w:rsidRPr="00B8353A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zwierzęta, krajobrazy, pory roku, pogodę; relacjonuje udział w konkursie przyrodniczym; przedstawia fakty odnoszące się do świata przyrody: zwierząt, krajobrazów, </w:t>
            </w:r>
            <w:r w:rsidR="00075E0F"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przedstawia intencje i marzenia, planując wycieczkę do parku narodowego; opisuje swoje upodobania oraz wyraża i uzasadnia swoje opinie dotyczące pogody, krajobrazów, parków narodowych, ogrodów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zoologicznych oraz ochrony środowiska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783C0A3" w14:textId="66A6422A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771FD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00C559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43C525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zaburzające komunikację, pisze e-mail dotyczący konkursu przyrodniczego.</w:t>
            </w:r>
          </w:p>
          <w:p w14:paraId="192F3D8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57414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14:paraId="6270E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zaburzające komunikację, pisze e-mail dotyczący konkursu przyrodniczego.</w:t>
            </w:r>
          </w:p>
          <w:p w14:paraId="21369FE5" w14:textId="77777777" w:rsidR="00075E0F" w:rsidRPr="00B8353A" w:rsidRDefault="00075E0F" w:rsidP="00075E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7A0E57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na ogół niezakłócające komunikacji błędy,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290C95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Popełniając drobne błędy w zasadzie niezaburzające komunikacji, pisze e-mail dotyczący konkursu przyrodniczego.</w:t>
            </w:r>
          </w:p>
          <w:p w14:paraId="078831A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EE46AA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przyrodniczych i ochrony środowiska. </w:t>
            </w:r>
          </w:p>
          <w:p w14:paraId="6BDC0A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14:paraId="737E836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1D07B4" w14:textId="7B75D28F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przyrodniczych i ochrony środowiska. </w:t>
            </w:r>
          </w:p>
          <w:p w14:paraId="134534D4" w14:textId="6FBCD8FF" w:rsidR="00075E0F" w:rsidRPr="003F3037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konkursu przyrodniczego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ACC859A" w14:textId="61086E3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4820C4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3C1EAC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7FD46135" w14:textId="77777777" w:rsidR="00075E0F" w:rsidRPr="00B8353A" w:rsidRDefault="00075E0F" w:rsidP="00075E0F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1A23D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180D971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6AD0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08C0773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AA9FC93" w14:textId="0544C0DC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 trudu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niemal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464B88D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CF1E4D5" w14:textId="67C27E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1B7A60CC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27AADD2" w14:textId="40E039E4" w:rsidTr="00075E0F">
        <w:trPr>
          <w:trHeight w:val="132"/>
        </w:trPr>
        <w:tc>
          <w:tcPr>
            <w:tcW w:w="1589" w:type="dxa"/>
            <w:shd w:val="clear" w:color="auto" w:fill="F2F2F2"/>
          </w:tcPr>
          <w:p w14:paraId="732E505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86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zawarte w materiałach wizualnych, popełniając liczne błędy.</w:t>
            </w:r>
          </w:p>
          <w:p w14:paraId="7AD20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68DCCF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wizualnych, czasem popełniając błędy.</w:t>
            </w:r>
          </w:p>
          <w:p w14:paraId="586498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64BF1C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B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błędy, przekazuje w języku angielskim informacje zawarte w materiałach wizualnych.</w:t>
            </w:r>
          </w:p>
          <w:p w14:paraId="602694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312C1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2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informacje zawarte w materiałach wizualnych </w:t>
            </w:r>
          </w:p>
          <w:p w14:paraId="664E6F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A17EA0C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A91" w14:textId="667C9D7A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 języku angielskim informacje zawarte w materiałach wizualnych </w:t>
            </w:r>
          </w:p>
          <w:p w14:paraId="1B0A88B1" w14:textId="61F7B62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519BA1D" w14:textId="77777777" w:rsidR="00075E0F" w:rsidRPr="00B8353A" w:rsidRDefault="00075E0F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6B1480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C21CA" w:rsidRPr="00B8353A" w14:paraId="235EDBCE" w14:textId="77777777" w:rsidTr="007B31A4">
        <w:tc>
          <w:tcPr>
            <w:tcW w:w="12474" w:type="dxa"/>
            <w:shd w:val="clear" w:color="auto" w:fill="D9D9D9"/>
          </w:tcPr>
          <w:p w14:paraId="51FE49B7" w14:textId="77777777" w:rsidR="00E30416" w:rsidRPr="00B8353A" w:rsidRDefault="00382C79" w:rsidP="00382C79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14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–</w:t>
            </w:r>
            <w:r w:rsidR="00E30416" w:rsidRPr="00C466B9">
              <w:rPr>
                <w:rFonts w:asciiTheme="minorHAnsi" w:hAnsiTheme="minorHAnsi"/>
                <w:b/>
                <w:color w:val="0070C0"/>
                <w:shd w:val="clear" w:color="auto" w:fill="BDD6EE" w:themeFill="accent1" w:themeFillTint="66"/>
              </w:rPr>
              <w:t xml:space="preserve"> </w:t>
            </w:r>
            <w:r w:rsidRPr="00C466B9">
              <w:rPr>
                <w:rFonts w:asciiTheme="minorHAnsi" w:hAnsiTheme="minorHAnsi"/>
                <w:b/>
                <w:color w:val="0070C0"/>
                <w:shd w:val="clear" w:color="auto" w:fill="BDD6EE" w:themeFill="accent1" w:themeFillTint="66"/>
              </w:rPr>
              <w:t>Życie społeczne</w:t>
            </w:r>
          </w:p>
        </w:tc>
      </w:tr>
    </w:tbl>
    <w:p w14:paraId="09233E03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9C35A5" w:rsidRPr="00B8353A" w14:paraId="2B3A758A" w14:textId="77777777" w:rsidTr="009C35A5">
        <w:trPr>
          <w:trHeight w:val="442"/>
        </w:trPr>
        <w:tc>
          <w:tcPr>
            <w:tcW w:w="1589" w:type="dxa"/>
            <w:shd w:val="clear" w:color="auto" w:fill="F2F2F2"/>
          </w:tcPr>
          <w:p w14:paraId="7570A85F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DF83D11" w14:textId="7CBBF8A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74BBF6B" w14:textId="523E665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FFB4AA7" w14:textId="3EE84137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66BE042" w14:textId="6F1AA44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4386F38E" w14:textId="6C1C6A8A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C35A5" w:rsidRPr="00B8353A" w14:paraId="1E000170" w14:textId="1A20CDAE" w:rsidTr="009C35A5">
        <w:trPr>
          <w:trHeight w:val="534"/>
        </w:trPr>
        <w:tc>
          <w:tcPr>
            <w:tcW w:w="1589" w:type="dxa"/>
            <w:shd w:val="clear" w:color="auto" w:fill="F2F2F2"/>
          </w:tcPr>
          <w:p w14:paraId="280EBA34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19FF5FD3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50BE75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poznanych czasach i z trudnością je buduje.</w:t>
            </w:r>
          </w:p>
          <w:p w14:paraId="64B6A53B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poznanymi czasami gramatycznymi.</w:t>
            </w:r>
          </w:p>
          <w:p w14:paraId="4DEDC44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trudnością, popełniając liczne błędy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902E6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3A0530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189DE58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poznanych czasach i nie zawsze poprawnie je buduje.</w:t>
            </w:r>
          </w:p>
          <w:p w14:paraId="7C7AFF12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posługując się poznanymi czasami gramatycznymi.</w:t>
            </w:r>
          </w:p>
          <w:p w14:paraId="15985AF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E762B8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DE1B06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638F4D9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w poznanych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czasach i zazwyczaj poprawnie je buduje.</w:t>
            </w:r>
          </w:p>
          <w:p w14:paraId="121600B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stosuje czasy gramatyczne odpowiednio do sytuacji.</w:t>
            </w:r>
          </w:p>
          <w:p w14:paraId="71269584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42E0C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E8CB178" w14:textId="74FFF2B6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56813C6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poznanych czasach i poprawnie je buduje.</w:t>
            </w:r>
          </w:p>
          <w:p w14:paraId="36F8411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stosuje czasy gramatyczne odpowiednio do sytuacji.</w:t>
            </w:r>
          </w:p>
          <w:p w14:paraId="6CE7111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87562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2CFCE3B" w14:textId="00E6E63C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bezbłędnie.</w:t>
            </w:r>
          </w:p>
          <w:p w14:paraId="09277F7C" w14:textId="14175496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poznanych czasach i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je buduje.</w:t>
            </w:r>
          </w:p>
          <w:p w14:paraId="4B52678D" w14:textId="5BBCE019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stosuje czasy gramatyczne odpowiednio do sytuacji.</w:t>
            </w:r>
          </w:p>
          <w:p w14:paraId="335B6C35" w14:textId="0A8D3A34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stosuje zaimki zwrotne oraz wyrażenie </w:t>
            </w:r>
            <w:proofErr w:type="spellStart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7F58B6" w14:textId="77777777" w:rsidR="009C35A5" w:rsidRPr="00B8353A" w:rsidRDefault="009C35A5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7AFCA333" w14:textId="6B7B296A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0143EA40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57E5472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A7A5FE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w wypowiedzi prostych informacji. </w:t>
            </w:r>
          </w:p>
          <w:p w14:paraId="43BEC32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08518C4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B805DB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697CCA2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48924190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DE9FB9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464C3B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8B6103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B99C12F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4951DCA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A48FA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2F278EC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B9E0A7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9054A35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52FAE1" w14:textId="353EC35B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B6F6A78" w14:textId="00669368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546A8B" w14:textId="4900598D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EF0A58A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4A5A9AFA" w14:textId="210B9DD7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490DD476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34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CBC20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2E00E5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kontekst wypowiedzi pisemnej.</w:t>
            </w:r>
          </w:p>
          <w:p w14:paraId="3893F4F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</w:t>
            </w:r>
          </w:p>
          <w:p w14:paraId="1F2A09F1" w14:textId="7F2E014D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</w:t>
            </w:r>
          </w:p>
          <w:p w14:paraId="2ACC2457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E383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7517047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0F13F878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błędy, określa kontekst wypowiedzi pisemnej.</w:t>
            </w:r>
          </w:p>
          <w:p w14:paraId="0C2FCAF8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208A487D" w14:textId="22F4E77A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</w:t>
            </w:r>
          </w:p>
          <w:p w14:paraId="740BA651" w14:textId="77777777" w:rsidR="009C35A5" w:rsidRPr="00B8353A" w:rsidRDefault="009C35A5" w:rsidP="009C35A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97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4059D19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0CA0FE1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kontekst wypowiedzi pisemnej.</w:t>
            </w:r>
          </w:p>
          <w:p w14:paraId="72D000E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0BF99C7" w14:textId="2860FA94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</w:t>
            </w:r>
          </w:p>
          <w:p w14:paraId="417B2482" w14:textId="77777777" w:rsidR="009C35A5" w:rsidRPr="00B8353A" w:rsidRDefault="009C35A5" w:rsidP="009C35A5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86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</w:t>
            </w:r>
          </w:p>
          <w:p w14:paraId="73FCC85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39E63CF" w14:textId="6CB5B8D1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2E67CAA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ED622F6" w14:textId="2B79CFA4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łatwością.</w:t>
            </w:r>
          </w:p>
          <w:p w14:paraId="58081D58" w14:textId="77777777" w:rsidR="009C35A5" w:rsidRPr="00B8353A" w:rsidRDefault="009C35A5" w:rsidP="009C35A5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E2B" w14:textId="4997C8C8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rozumie ogólny sens tekstów</w:t>
            </w:r>
          </w:p>
          <w:p w14:paraId="27945FE3" w14:textId="76D6712A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022F6042" w14:textId="12802290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określa kontekst wypowiedzi pisemnej.</w:t>
            </w:r>
          </w:p>
          <w:p w14:paraId="6E8C80D1" w14:textId="0D6CF692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55B2FA93" w14:textId="7B1F922D" w:rsidR="009C35A5" w:rsidRPr="00B8353A" w:rsidRDefault="003F3037" w:rsidP="00551FC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C35A5" w:rsidRPr="00B8353A" w14:paraId="093DFB93" w14:textId="4E43BF74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10F832C7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1CC0BA7C" w14:textId="44DF52C9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ludzi, przedmioty, miejsca i zjawiska; przedstawia marzenia i plany na przyszłość; wyraża uczucia i emocje.</w:t>
            </w:r>
          </w:p>
          <w:p w14:paraId="28BEF7B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13325EA" w14:textId="7DCB68F3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ustne, popełniając dość liczne błędy częściowo zaburzające komunikację: opisuje ludzi, przedmioty, miejsca i zjawiska; przedstawia marzenia i plany na przyszłość; wyraża uczucia i emocje.</w:t>
            </w:r>
          </w:p>
          <w:p w14:paraId="62425F7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7545F4C" w14:textId="597C73BE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tworzy proste i złożone wypowiedzi ustne: opisuje ludzi, przedmioty, miejsca i zjawiska;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marzenia i plany na przyszłość; wyraża uczucia i emocje.</w:t>
            </w:r>
          </w:p>
          <w:p w14:paraId="6AD8BA0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649893" w14:textId="0B700B2B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ludzi, przedmioty, miejsca i zjawiska; przedstawia marzenia i plany na przyszłość; wyraża uczucia i emocje; ewentualne sporadyczne błędy nie zakłócają komunikacji.</w:t>
            </w:r>
          </w:p>
        </w:tc>
        <w:tc>
          <w:tcPr>
            <w:tcW w:w="2481" w:type="dxa"/>
          </w:tcPr>
          <w:p w14:paraId="1814AE1E" w14:textId="1809F56A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u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żywając bogatego słownictwa tworzy proste i złożone wypowiedzi ustne: opisuje ludzi, przedmioty, miejsca i zjawiska; przedstawia marzenia i plany na przyszłość; wyraża uczucia i emocje.</w:t>
            </w:r>
          </w:p>
        </w:tc>
      </w:tr>
      <w:tr w:rsidR="009C35A5" w:rsidRPr="00B8353A" w14:paraId="00B0A592" w14:textId="6C687ABB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29E8E469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14:paraId="668F57D9" w14:textId="39CF176A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przedstawia nadzieje, marzenia i plany związane z przeprowadzką do innego kraju; </w:t>
            </w:r>
          </w:p>
          <w:p w14:paraId="7E21B630" w14:textId="77777777" w:rsidR="009C35A5" w:rsidRPr="00B8353A" w:rsidRDefault="009C35A5" w:rsidP="0096402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E575C73" w14:textId="28686A1E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bardzo proste wypowiedzi pisemne: marzenia i plany związane z przeprowadzką do innego kraju;</w:t>
            </w:r>
            <w:r w:rsidRPr="00E8000A">
              <w:rPr>
                <w:rFonts w:asciiTheme="minorHAnsi" w:hAnsiTheme="minorHAnsi"/>
                <w:color w:val="0070C0"/>
                <w:shd w:val="clear" w:color="auto" w:fill="BDD6EE" w:themeFill="accent1" w:themeFillTint="66"/>
              </w:rPr>
              <w:t>;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częściowo zakłócają komunikację.</w:t>
            </w:r>
          </w:p>
          <w:p w14:paraId="3698A3C3" w14:textId="26C36068" w:rsidR="009C35A5" w:rsidRPr="00B8353A" w:rsidRDefault="009C35A5" w:rsidP="0096402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18CF3022" w14:textId="692AFD2F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proste i bardziej złożone wypowiedzi pisemne: przedstawia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nadzieje, marzenia i plany związane z przeprowadzką do innego kraju; </w:t>
            </w:r>
          </w:p>
          <w:p w14:paraId="5501CFC6" w14:textId="77777777" w:rsidR="009C35A5" w:rsidRPr="00B8353A" w:rsidRDefault="009C35A5" w:rsidP="0096402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18CC6DB" w14:textId="7BB68E8B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, tworzy proste i bardziej złożone wypowiedzi pisemne: przedstawia nadzieje, marzenia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plany związane z przeprowadzką do innego kraju; ewentualne drobne błędy nie zaburzają komunikacji.</w:t>
            </w:r>
          </w:p>
          <w:p w14:paraId="616BD3FE" w14:textId="77777777" w:rsidR="009C35A5" w:rsidRPr="00B8353A" w:rsidRDefault="009C35A5" w:rsidP="0096402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08FD282" w14:textId="658F9096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proste i bardziej złożone wypowiedzi pisemne: przedstawia nadzieje,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marzenia i plany związane z przeprowadzką do innego kraju; </w:t>
            </w:r>
          </w:p>
          <w:p w14:paraId="7F393CDC" w14:textId="77777777" w:rsidR="009C35A5" w:rsidRPr="00B8353A" w:rsidRDefault="009C35A5" w:rsidP="0096402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56C9AB8A" w14:textId="51E0B789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13CC93E7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2A52D1CC" w14:textId="763CE65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</w:t>
            </w:r>
            <w:r w:rsidR="00964023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  <w:p w14:paraId="46474C0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83C5A42" w14:textId="195D9C88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często popełniając błędy: uzyskuje i przekazuje informacje i zaprasza i odpowiada na zaproszenia; proponuje, przyjmuje i odrzuca propozycje; wyraża prośbę oraz zgodę lub odmowę spełnienia prośby; wyraża uczucia i emocje.</w:t>
            </w:r>
          </w:p>
        </w:tc>
        <w:tc>
          <w:tcPr>
            <w:tcW w:w="2480" w:type="dxa"/>
          </w:tcPr>
          <w:p w14:paraId="7E5F707D" w14:textId="374AC9E0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zaprasza i odpowiada na zaproszenia; proponuje, przyjmuje i odrzuca propozycje; wyraża prośbę oraz zgodę lub odmowę spełnienia prośby; wyraża uczucia i emocje.</w:t>
            </w:r>
          </w:p>
          <w:p w14:paraId="2E6B556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B95E0F" w14:textId="4B2F6041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reaguje w prostych i złożonych sytuacjach: zaprasza i odpowiada na zaproszenia; proponuje, przyjmuje i odrzuca propozycje; wyraża prośbę oraz zgodę lub odmowę spełnienia prośby; wyraża uczucia i emocje.</w:t>
            </w:r>
          </w:p>
          <w:p w14:paraId="705A646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06A94F3" w14:textId="738C7B32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i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zaprasza i odpowiada na zaproszenia; proponuje, przyjmuje i odrzuca propozycje; wyraża prośbę oraz zgodę lub odmowę spełnienia prośby; wyraża uczucia i emocje.</w:t>
            </w:r>
          </w:p>
          <w:p w14:paraId="34EDE719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26E4D29C" w14:textId="25C78C3D" w:rsidTr="009C35A5">
        <w:trPr>
          <w:trHeight w:val="141"/>
        </w:trPr>
        <w:tc>
          <w:tcPr>
            <w:tcW w:w="1589" w:type="dxa"/>
            <w:shd w:val="clear" w:color="auto" w:fill="F2F2F2"/>
          </w:tcPr>
          <w:p w14:paraId="11C69FEF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C4A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6FF99A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polskim lub angielskim informacje sformułowane w języku angielskim, jak również przekazuje w języku angielskim informacje sformułowane w języku polskim.</w:t>
            </w:r>
          </w:p>
          <w:p w14:paraId="76B6936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A4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594D46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49A4F7EA" w14:textId="77777777" w:rsidR="009C35A5" w:rsidRPr="00B8353A" w:rsidRDefault="009C35A5" w:rsidP="009C35A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1F3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7D9CCE3A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angielskim, jak również przekazuje w języku angielskim informacje sformułowane w języku polskim.</w:t>
            </w:r>
          </w:p>
          <w:p w14:paraId="03A076F1" w14:textId="77777777" w:rsidR="009C35A5" w:rsidRPr="00B8353A" w:rsidRDefault="009C35A5" w:rsidP="009C35A5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65F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1604248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37FAADA8" w14:textId="77777777" w:rsidR="009C35A5" w:rsidRPr="00B8353A" w:rsidRDefault="009C35A5" w:rsidP="009C35A5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0C2A" w14:textId="4EE7E2C1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0B9C7197" w14:textId="148AFB63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735BD80C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707693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66FC5" w14:textId="77777777" w:rsidR="006F0781" w:rsidRDefault="006F0781" w:rsidP="00426B6A">
      <w:r>
        <w:separator/>
      </w:r>
    </w:p>
  </w:endnote>
  <w:endnote w:type="continuationSeparator" w:id="0">
    <w:p w14:paraId="4AEA8EEC" w14:textId="77777777" w:rsidR="006F0781" w:rsidRDefault="006F0781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3E0C" w14:textId="029E6529"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067CDB">
      <w:rPr>
        <w:rFonts w:asciiTheme="minorHAnsi" w:hAnsiTheme="minorHAnsi"/>
        <w:i/>
        <w:color w:val="A6A6A6"/>
      </w:rPr>
      <w:t>23</w:t>
    </w:r>
  </w:p>
  <w:p w14:paraId="4C732F0C" w14:textId="77777777"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BD33D" w14:textId="77777777" w:rsidR="006F0781" w:rsidRDefault="006F0781" w:rsidP="00426B6A">
      <w:r>
        <w:separator/>
      </w:r>
    </w:p>
  </w:footnote>
  <w:footnote w:type="continuationSeparator" w:id="0">
    <w:p w14:paraId="7B429A35" w14:textId="77777777" w:rsidR="006F0781" w:rsidRDefault="006F0781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2446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C25">
      <w:rPr>
        <w:noProof/>
      </w:rPr>
      <w:t>52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26342933">
    <w:abstractNumId w:val="1"/>
  </w:num>
  <w:num w:numId="2" w16cid:durableId="747921477">
    <w:abstractNumId w:val="16"/>
  </w:num>
  <w:num w:numId="3" w16cid:durableId="760488930">
    <w:abstractNumId w:val="15"/>
  </w:num>
  <w:num w:numId="4" w16cid:durableId="1118258131">
    <w:abstractNumId w:val="6"/>
  </w:num>
  <w:num w:numId="5" w16cid:durableId="659651530">
    <w:abstractNumId w:val="23"/>
  </w:num>
  <w:num w:numId="6" w16cid:durableId="667826885">
    <w:abstractNumId w:val="21"/>
  </w:num>
  <w:num w:numId="7" w16cid:durableId="783575922">
    <w:abstractNumId w:val="13"/>
  </w:num>
  <w:num w:numId="8" w16cid:durableId="1138305984">
    <w:abstractNumId w:val="28"/>
  </w:num>
  <w:num w:numId="9" w16cid:durableId="214203658">
    <w:abstractNumId w:val="4"/>
  </w:num>
  <w:num w:numId="10" w16cid:durableId="679504044">
    <w:abstractNumId w:val="26"/>
  </w:num>
  <w:num w:numId="11" w16cid:durableId="376928369">
    <w:abstractNumId w:val="2"/>
  </w:num>
  <w:num w:numId="12" w16cid:durableId="588195514">
    <w:abstractNumId w:val="16"/>
  </w:num>
  <w:num w:numId="13" w16cid:durableId="176189899">
    <w:abstractNumId w:val="32"/>
  </w:num>
  <w:num w:numId="14" w16cid:durableId="1413549192">
    <w:abstractNumId w:val="1"/>
  </w:num>
  <w:num w:numId="15" w16cid:durableId="979580794">
    <w:abstractNumId w:val="15"/>
  </w:num>
  <w:num w:numId="16" w16cid:durableId="708843187">
    <w:abstractNumId w:val="6"/>
  </w:num>
  <w:num w:numId="17" w16cid:durableId="1427113203">
    <w:abstractNumId w:val="8"/>
  </w:num>
  <w:num w:numId="18" w16cid:durableId="1429497194">
    <w:abstractNumId w:val="25"/>
  </w:num>
  <w:num w:numId="19" w16cid:durableId="537551687">
    <w:abstractNumId w:val="19"/>
  </w:num>
  <w:num w:numId="20" w16cid:durableId="163976386">
    <w:abstractNumId w:val="22"/>
  </w:num>
  <w:num w:numId="21" w16cid:durableId="834224170">
    <w:abstractNumId w:val="29"/>
  </w:num>
  <w:num w:numId="22" w16cid:durableId="633869002">
    <w:abstractNumId w:val="8"/>
  </w:num>
  <w:num w:numId="23" w16cid:durableId="1594391433">
    <w:abstractNumId w:val="25"/>
  </w:num>
  <w:num w:numId="24" w16cid:durableId="881674469">
    <w:abstractNumId w:val="14"/>
  </w:num>
  <w:num w:numId="25" w16cid:durableId="917205475">
    <w:abstractNumId w:val="12"/>
  </w:num>
  <w:num w:numId="26" w16cid:durableId="821627178">
    <w:abstractNumId w:val="27"/>
  </w:num>
  <w:num w:numId="27" w16cid:durableId="1729108711">
    <w:abstractNumId w:val="14"/>
  </w:num>
  <w:num w:numId="28" w16cid:durableId="1953977369">
    <w:abstractNumId w:val="12"/>
  </w:num>
  <w:num w:numId="29" w16cid:durableId="1770344713">
    <w:abstractNumId w:val="7"/>
  </w:num>
  <w:num w:numId="30" w16cid:durableId="74858726">
    <w:abstractNumId w:val="17"/>
  </w:num>
  <w:num w:numId="31" w16cid:durableId="1265651632">
    <w:abstractNumId w:val="9"/>
  </w:num>
  <w:num w:numId="32" w16cid:durableId="336541167">
    <w:abstractNumId w:val="24"/>
  </w:num>
  <w:num w:numId="33" w16cid:durableId="1354186439">
    <w:abstractNumId w:val="5"/>
  </w:num>
  <w:num w:numId="34" w16cid:durableId="1528837926">
    <w:abstractNumId w:val="0"/>
  </w:num>
  <w:num w:numId="35" w16cid:durableId="518854257">
    <w:abstractNumId w:val="30"/>
  </w:num>
  <w:num w:numId="36" w16cid:durableId="484860983">
    <w:abstractNumId w:val="0"/>
  </w:num>
  <w:num w:numId="37" w16cid:durableId="676349829">
    <w:abstractNumId w:val="11"/>
  </w:num>
  <w:num w:numId="38" w16cid:durableId="1295867780">
    <w:abstractNumId w:val="3"/>
  </w:num>
  <w:num w:numId="39" w16cid:durableId="1485009228">
    <w:abstractNumId w:val="31"/>
  </w:num>
  <w:num w:numId="40" w16cid:durableId="336151361">
    <w:abstractNumId w:val="20"/>
  </w:num>
  <w:num w:numId="41" w16cid:durableId="757750544">
    <w:abstractNumId w:val="10"/>
  </w:num>
  <w:num w:numId="42" w16cid:durableId="11513644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4D4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5AD6"/>
    <w:rsid w:val="001A72C1"/>
    <w:rsid w:val="001A749C"/>
    <w:rsid w:val="001A7EC2"/>
    <w:rsid w:val="001B50E9"/>
    <w:rsid w:val="001C60CF"/>
    <w:rsid w:val="001D27B0"/>
    <w:rsid w:val="001D485D"/>
    <w:rsid w:val="001D7D87"/>
    <w:rsid w:val="001E1F4A"/>
    <w:rsid w:val="001E49A3"/>
    <w:rsid w:val="001E4F06"/>
    <w:rsid w:val="001F0E8E"/>
    <w:rsid w:val="001F5910"/>
    <w:rsid w:val="00202A6A"/>
    <w:rsid w:val="00207661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15DB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51FCF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0781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74C08"/>
    <w:rsid w:val="00785228"/>
    <w:rsid w:val="007869E7"/>
    <w:rsid w:val="00794E72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4023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3CE0"/>
    <w:rsid w:val="009F61C0"/>
    <w:rsid w:val="00A01383"/>
    <w:rsid w:val="00A02A1A"/>
    <w:rsid w:val="00A17F58"/>
    <w:rsid w:val="00A20DBB"/>
    <w:rsid w:val="00A24E4B"/>
    <w:rsid w:val="00A25815"/>
    <w:rsid w:val="00A27D86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387D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739CD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6B9"/>
    <w:rsid w:val="00C46D13"/>
    <w:rsid w:val="00C50665"/>
    <w:rsid w:val="00C51F79"/>
    <w:rsid w:val="00C5354C"/>
    <w:rsid w:val="00C55A5A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6C38"/>
    <w:rsid w:val="00DB7FFE"/>
    <w:rsid w:val="00DC2A8A"/>
    <w:rsid w:val="00DC3930"/>
    <w:rsid w:val="00DC4D6A"/>
    <w:rsid w:val="00DD7FCB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00A"/>
    <w:rsid w:val="00E801AB"/>
    <w:rsid w:val="00E934DE"/>
    <w:rsid w:val="00E943D1"/>
    <w:rsid w:val="00E9483F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C13A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nie">
    <w:name w:val="Domy徑nie"/>
    <w:rsid w:val="00794E72"/>
    <w:pPr>
      <w:widowControl w:val="0"/>
      <w:suppressAutoHyphens/>
    </w:pPr>
    <w:rPr>
      <w:rFonts w:ascii="Arial" w:eastAsia="Times New Roman" w:hAnsi="Arial" w:cs="Arial"/>
      <w:b/>
      <w:bCs/>
      <w:color w:val="00000A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2F59A-AE42-4695-90DC-815CC187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1C63C-3ED9-4908-B972-FFCD00B37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11517</Words>
  <Characters>69107</Characters>
  <Application>Microsoft Office Word</Application>
  <DocSecurity>0</DocSecurity>
  <Lines>575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Bogusława Frankowska</cp:lastModifiedBy>
  <cp:revision>15</cp:revision>
  <cp:lastPrinted>2014-05-16T08:49:00Z</cp:lastPrinted>
  <dcterms:created xsi:type="dcterms:W3CDTF">2023-10-27T14:19:00Z</dcterms:created>
  <dcterms:modified xsi:type="dcterms:W3CDTF">2024-09-02T17:33:00Z</dcterms:modified>
</cp:coreProperties>
</file>