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4B" w:rsidRDefault="001070EC" w:rsidP="00107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</w:t>
      </w:r>
      <w:r w:rsidR="002A694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POSZCZEGÓLNE OCENY</w:t>
      </w:r>
    </w:p>
    <w:p w:rsidR="001070EC" w:rsidRDefault="003B098D" w:rsidP="00107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</w:t>
      </w:r>
      <w:r w:rsidR="001070EC" w:rsidRPr="00216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I</w:t>
      </w:r>
    </w:p>
    <w:p w:rsidR="003B098D" w:rsidRPr="002164C4" w:rsidRDefault="003B098D" w:rsidP="00107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2021/2022</w:t>
      </w:r>
    </w:p>
    <w:p w:rsidR="001070EC" w:rsidRPr="002164C4" w:rsidRDefault="001070EC" w:rsidP="00107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070EC" w:rsidRPr="002164C4" w:rsidRDefault="001070EC" w:rsidP="00107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4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562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71"/>
        <w:gridCol w:w="1924"/>
        <w:gridCol w:w="996"/>
        <w:gridCol w:w="10443"/>
      </w:tblGrid>
      <w:tr w:rsidR="001070EC" w:rsidRPr="002164C4" w:rsidTr="00FF371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Dziedzina edukacji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umiejętności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osiągnięć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Kryteria</w:t>
            </w:r>
          </w:p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Uczeń: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POLONISTYCZNA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Umiejętności społeczne warunkujące porozumiewanie się i kulturę języka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Słucha ze zrozumieniem wypowiedzi innych; aktywnie uczestniczy w rozmowach inspirowanych życiem codziennym i literaturą; spójnie i komunikatywnie formułuje wypowiedzi; w czytelny sposób wyraża emocje; prezentuje bogaty zasób słownictwa.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Obdarza uwagą innych; komunikuje w jasny sposób swoje spostrzeżenia, potrzeby, odczucia; w kulturalny sposób zwraca się do rozmówcy; samodzielnie wypowiada się na podany temat, właściwie dostosowując słownictwo i zachowując poprawność gramatyczną i stylistyczną.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Słucha wypowiedzi innych i chce zrozumieć, co przekazują; uczestniczy w rozmowach, używając zdań i korzystając ze zgromadzonego słownictwa; stara się zachować poprawność gramatyczną i stylistyczną.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Nieuważnie słucha wypowiedzi innych; czasem włącza się do rozmowy na tematy dotyczące życia codziennego; wypowiada się na dany temat, czasami w formie nieuporządkowanej. 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Ma trudności ze skupieniem uwagi podczas wypowiedzi innych; wymaga zachęty do udziału w rozmowach; na stawiane pytania odpowiada najczęściej jednym wyrazem; ma ubogi zasób słownictwa; popełnia błędy językowe.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Ma rozproszoną uwagę; niechętnie uczestniczy w rozmowach lub nie udziela odpowiedzi na zadane pytania; posiada bardzo ubogie słownictwo.</w:t>
            </w:r>
          </w:p>
        </w:tc>
      </w:tr>
      <w:tr w:rsidR="001070EC" w:rsidRPr="002164C4" w:rsidTr="00FF3713">
        <w:trPr>
          <w:cantSplit/>
          <w:trHeight w:val="1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Umiejętność czytania i pisania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Czyta poprawnie, płynnie, wyraziście nowo poznane teksty, czyta cicho ze zrozumieniem; samodzielnie wyszukuje zdania w tekście, poprawnie odtwarza kształty wszystkich liter; pisze uważnie i starannie proste, krótkie zdania; posługuje się w praktyce elementarnymi zasadami ortografii; z pamięci pisze proste zdania; stosuje właściwy szyk wyrazów w zdaniu; odpowiada na pytania dotyczące treści słuchanych tekstów; prezentuje wysoki poziom zainteresowań czytelniczych.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Rozumie sens kodowania i dekodowania informacji; odczytuje uproszczone rysunki, piktogramy, znaki informacyjne i napisy; zna wszystkie litery alfabetu; czyta ze zrozumieniem, poprawnie, płynnie wyuczone lub przygotowane wcześniej proste, krótkie teksty; przestrzega zasad kaligrafii; pisze poprawnie z pamięci wyrazy i krótkie, proste zdania; posługuje się ze zrozumieniem określeniami: wyraz, głoska, litera, sylaba, zdanie; słucha w skupieniu czytanych utworów; interesuje się książką i czytaniem; chętnie czyta lektury wskazane przez nauczyciela.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Zna wszystkie litery alfabetu; czyta poprawnie, mało płynnie i rozumie proste, krótkie teksty; odtwarza kształt wszystkich liter; dba o estetykę i poprawność graficzną pisma; przepisuje proste, krótkie zdania; popełnia nieliczne błędy podczas pisania z pamięci; wyodrębnia zdania w krótkim tekście, wyrazy w zdaniu, dzieli wyrazy na sylaby, wskazuje liczbę głosek i liter w wyrazie; czyta fragmenty lektur wskazane przez nauczyciela.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Czyta poprawnie wyrazy i zdania, stosując metodę mieszaną, na ogół rozumie sens prostych tekstów; stara się poprawnie odtwarzać kształt liter, lecz nie zawsze prawidłowo łączy je w wyrazach; samodzielnie układa z liter alfabetu wyrazy i pisze je; przy układaniu zdań z </w:t>
            </w:r>
            <w:proofErr w:type="spellStart"/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rozsypanki</w:t>
            </w:r>
            <w:proofErr w:type="spellEnd"/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 wyrazowej korzysta z pomocy nauczyciela; popełnia błędy przy przepisywaniu i pisaniu z pamięci; wymaga zachęty i pomocy przy czytaniu lektur.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Dokonuje samodzielnie analizy i syntezy słuchowo-wzrokowej krótkich wyrazów (głoskuje); czyta poprawnie proste, krótkie wyrazy; myli litery, błędnie odtwarza kształt wielu z nich; nie zwraca uwagi na prawidłowe połączenia liter w wyrazie; przepisuje teksty, odwzorowując litera po literze; pisząc z pamięci popełnia wiele błędów; niechętnie sięga po książki; czyta fragmenty lektur z pomocą dorosłego.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Popełnia błędy w czytaniu głoskami; ma trudności w analizie i syntezie słuchowo-wzrokowej wyrazów; popełnia liczne błędy przy odwzorowywaniu litera po literze; nie zachowuje kształtu liter i połączeń literowych, nieprawidłowo rozmieszcza litery w liniaturze; nie potrafi pisać z pamięci; nie przejawia zainteresowania książkami, unika sytuacji wymagających czytania. 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MUZYCZNA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Wychowanie do odbioru i tworzenia muzyki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Wykazuje ponadprzeciętne umiejętności muzyczne – rozpoznaje różne rodzaje muzyki na podstawie nastroju, tempa i innych elementów; wyraża swe doznania związane z poznawanymi utworami muzycznymi i ilustruje je za pomocą obrazów, ruchów i słów; rozpoznaje i odczytuje znaki muzyczne; gra na instrumentach muzycznych; uczestniczy w szkolnych i pozaszkolnych formach aktywności muzycznej.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Śpiewa piosenki z dziecięcego repertuaru; odtwarza rytmy głosem i na instrumentach perkusyjnych; świadomie i aktywnie słucha muzyki; kulturalnie zachowuje się na koncercie oraz w czasie śpiewania hymnu; wie, że muzykę można zapisać i odczytać. 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Powtarza proste melodie; realizuje proste tematy rytmiczne; wyraża nastrój i charakter muzyki, pląsając i tańcząc; potrafi zachować się kulturalnie na koncercie oraz przyjąć właściwą postawę podczas śpiewania hymnu państwowego.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Wykonuje śpiewanki i rymowanki tematyczne; zna teksty piosenek i melodię po długotrwałym powtarzaniu; dostrzega zmiany dynamiczne w muzyce przy wsparciu nauczyciela; stara się zachować kulturalnie podczas koncertu.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Ma trudności z opanowaniem treści i melodii piosenek; słabo reaguje na zmianę tempa i dynamiki; niechętnie uczestniczy w koncertach i innych prezentacjach muzycznych.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Nie opanowuje treści i melodii piosenek; słabo radzi sobie z wyklaskiwaniem i wystukiwaniem podanego rytmu; niechętnie uczestniczy w zabawach muzycznych; rozprasza się podczas słuchania muzyki.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PLASTYCZNA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Rozpoznawanie wybranych dziedzin sztuki; wyrażanie własnych myśli i uczuć w różnorodnych formach plastycznych; przygotowanie do korzystania z medialnych środków przekazu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Potrafi odróżnić techniki malarskie od graficznych; prace charakteryzuje nowatorskie rozwiązanie zagadnień; dba o estetykę prac i dobrą organizację warsztatu pracy; wykazuje uzdolnienia plastyczne, które pogłębia na zajęciach pozalekcyjnych i odnosi sukcesy w konkursach plastycznych; bezpiecznie korzysta z narzędzi multimedialnych w swojej działalności twórczej.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Rozpoznaje architekturę, malarstwo, rzeźbę, grafikę i wypowiada się na ich temat; posługuje się takimi środkami wyrazu plastycznego jak: kształt, barwa, faktura w technikach płaskich i przestrzennych; przedstawia sceny i sytuacje, oddając nastrój; w miarę możliwości korzysta z narzędzi medialnych w swojej działalności twórczej.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Nazywa dziedziny sztuk plastycznych na podstawie danego wytworu; wypowiada się w technikach plastycznych płaskich i przestrzennych, korzystając z bazy kolorów; ilustruje różne sceny i sytuacje realne i fantastyczne inspirowane przez przeżycia, pory roku, utwory literackie.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Z pomocą nauczyciela potrafi określić, czym zajmuje się malarz, rzeźbiarz, architekt; przedstawia zjawiska i wydarzenia otaczającej rzeczywistości; wykonuje formy użytkowe według podanego wzoru.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Niechętnie podejmuje zadania plastyczne, często nie kończy prac lub są one niestaranne; dostrzega cechy przedmiotów: kształt, wielkość, barwa, lecz kreśli po śladzie, uzupełnia tłem kontury przedmiotów; używa małej palety barw; z pomocą nauczyciela organizuje warsztat pracy.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Wykazuje słabą znajomość warsztatu plastycznego i umiejętność posługiwania się nim oraz niski stopień indywidualnego zaangażowania; oczekuje stałej pomocy w organizowaniu warsztatu pracy.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SPOŁECZNA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Wychowanie do zgodnego współdziałania z rówieśnikami i dorosłymi, przynależności do rodziny, społeczności lokalnej, kraju, Europy i Unii Europejskiej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Doskonale rozumie pojęcia prawdy i kłamstwa; zna zasady bycia dobrym kolegą, jest uczynny i uprzejmy wobec innych; niesie pomoc potrzebującym; identyfikuje się z rodziną; ma bardzo dobre relacje z najbliższymi i wywiązuje się z powinności wobec nich; zna status ekonomiczny rodziny i dostosowuje do niego swoje oczekiwania; prezentuje dużą wiedzę na temat przynależności narodowej; zna symbole narodowe i śpiewa hymn Unii Europejskiej.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Potrafi odróżnić, co jest dobre i wartościowe w kontaktach z rówieśnikami i dorosłymi; jest prawdomówny; troszczy się o bezpieczeństwo własne i innych; zna relacje rodzinne i wywiązuje się z obowiązków wobec najbliższych; potrafi dostosować własne oczekiwania do realiów ekonomicznych rodziny; ma wiedzę na temat swojej miejscowości, zna symbole narodowe, rozpoznaje flagę i hymn Unii Europejskiej.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Wie, że warto być odważnym, mądrym i pomagać potrzebującym; stara się być prawdomówny; współpracuje z innymi w zabawie; wie, do kogo i w jaki sposób zwrócić się o pomoc w razie zagrożenia ze strony innych; wie, jakiej jest narodowości i gdzie mieszka; rozróżnia symbole narodowe.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Nie zawsze odróżnia dobro i zło w kontaktach z rówieśnikami; czasami nie przestrzega reguł obowiązujących w społeczności dziecięcej i w świecie dorosłych; zdarza się, że niegrzecznie zwraca się do innych; nie potrafi samodzielnie wybrać bezpiecznego miejsca do zabawy; ma podstawowe wiadomości na temat rodziny, miejsca zamieszkania, kraju.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Często wywołuje lub wchodzi w konflikty w kontaktach z rówieśnikami; rzadko okazuje szacunek innym osobom; ma problemy z przestrzeganiem bezpieczeństwa w różnych sytuacjach; słabo orientuje się w otaczającym środowisku społecznym dotyczącym przynależności narodowej i symboli narodowych.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Sprawia problemy wychowawcze w zakresie współdziałania z innymi; nie przestrzega podstawowych wartości etycznych; nie dba o własne bezpieczeństwo i często wywołuje zagrożenia zdrowia własnego i innych; bardzo słabo orientuje się w otaczającym środowisku społecznym dotyczącym przynależności narodowej i symboli narodowych.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PRZYRODNI CZA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Wychowanie do rozumienia i poszanowania przyrody ożywionej i nieożywionej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Posiada rozległą wiedzę o otaczającym środowisku przyrodniczym; z własnej inicjatywy gromadzi materiały dotyczące środowiska; wnosi do pracy własne pomysły, wykonuje samodzielnie zadania i doświadczenia oraz potrafi wyciągnąć z nich wnioski; rozumie i stosuje w praktyce zasady ochrony środowiska.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Posiada ogólną wiedzę o otaczającym środowisku przyrodniczym; zna warunki konieczne do rozwoju roślin i zwierząt i korzyści, jakie przynoszą środowisku rośliny i zwierzęta; potrafi wskazać zachowania ludzi i zwierząt w zależności od pór roku; podejmuje rozsądne decyzje i nie naraża się na niebezpieczeństwa wynikające z pogody.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Rozpoznaje i nazywa wybrane gatunki roślin i zwierząt; potrafi zaobserwować zachodzące zmiany w przyrodzie; wie, jak zachować się w sytuacji zagrożenia ze strony zjawisk przyrodniczych; zna kolejne pory roku, obserwuje pogodę i rozumie jej prognozę.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Orientuje się w świecie roślin i zwierząt w takich środowiskach jak: park, las, pole, sad, ogród; potrafi pielęgnować rośliny i prowadzi proste hodowle pod kierunkiem nauczyciela; nie zawsze stosuje się do zasad ochrony przyrody i nie zawsze wie, jak zachować się w sytuacjach zagrożenia ze strony zjawisk przyrodniczych.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Potrafi wymienić kilka nazw roślin i zwierząt z najbliższego otoczenia; pod kierunkiem nauczyciela opowiada o zmianach zachodzących w przyrodzie w różnych porach roku, o zagrożeniach związanych ze zjawiskami przyrodniczymi; nie pamięta o podstawowych zasadach ochrony przyrody.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Słabo orientuje się w najbliższym środowisku przyrodniczym; nie wykazuje zainteresowania prowadzeniem obserwacji przyrody w różnych porach roku; nie dba o ochronę przyrody.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>EDUKACJA MATEMATYCZNA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Stosunki przestrzenne, klasyfikacja, figury geometryczne; liczenie </w:t>
            </w: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 sprawności rachunkowe; pomiar, obliczenia pieniężne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Samodzielnie, sprawnie i poprawnie określa i przedstawia położenie przedmiotów w przestrzeni i na płaszczyźnie, klasyfikuje, ustala równoliczność elementów w porównywanych zbiorach, wyprowadza kierunki, rozpoznaje figury geometryczne, tworzy rytmy, dostrzega symetrię oraz stosuje ją w praktyce; rozumie pojęcie liczby, w formach czynnościowych realizuje treści propedeutyczne: zapisuje cyframi liczby oraz biegle wyznacza sumy i różnice powyżej 10; prawidłowo i samodzielnie dokonuje pomiarów i obliczeń pieniężnych; układa i rozwiązuje proste zadania z treścią.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Określa, z użyciem odpowiednich terminów, wzajemne położenie przedmiotów na płaszczyźnie i w przestrzeni oraz kierunki ruchu, tworzy rytmy i dostrzega symetrię; sprawnie liczy obiekty (dostrzega regularność dziesiątkowego systemu liczenia); wymienia liczebniki w zakresie 20, zapisuje liczby cyframi w zakresie 10; zna i stosuje w praktyce działania dodawania i odejmowania do 10; poprawnie dokonuje pomiarów, zna banknoty i monety, radzi sobie w sytuacjach kupna i sprzedaży.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Potrafi odpowiedzieć na pytania dotyczące wzajemnego położenia przedmiotów, kierunków ruchu, klasyfikuje przedmioty według jednej cechy jakościowej, samodzielnie kontynuuje regularny wzór, zazwyczaj dostrzega symetrię; wyznacza sumy i różnice w zakresie 10, manipulując przedmiotami; stosuje zapis cyfrowy i znaki działań w rozwiązywaniu zadań z treścią; z pomocą nauczyciela dokonuje pomiarów; zna będące w obiegu, monety i banknot o wartości 10 zł; w sytuacjach trudnych dąży do wykonania zadania.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Z pomocą nauczyciela określa wzajemne położenie przedmiotów na płaszczyźnie, kierunki ruchu oraz porządkuje obiekty; kontynuuje z pomocą regularny wzór, nie zawsze dostrzega symetrię; wykonuje działania na liczbach w zakresie 10, manipulując przedmiotami, ale popełnia błędy; w miarę poprawnie, z pomocą nauczyciela, dokonuje prostych pomiarów; ma trudności w zakresie orientacji w ramach czasowych, popełnia błędy w nazywaniu dni tygodnia i miesięcy w roku.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Prezentuje niski poziom umiejętności w zakresie czynności umysłowych ważnych dla uczenia się matematyki (stosunki przestrzenne, cechy wielkościowe, klasyfikacja); ma trudności z liczeniem obiektów i zapisem cyframi liczb; popełnia błędy w wyznaczaniu sum i różnic w zakresie 10 na zbiorach zastępczych.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Prezentuje wolne tempo pracy, wymaga wielu powtórzeń i pomocy nauczyciela w zakresie wszystkich czynności matematycznych; popełnia liczne błędy w zapisie liczb cyframi, rachowaniu; nie rozumie treści prostych zadań; wykazuje słabą orientację w zakresie pomiaru i obliczeń pieniężnych.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FF3713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EDUKACJA INFORMATYCZNA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Posługiwanie się komputerem i bezpieczeństwo pracy z komputerem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Zna podstawowe elementy budowy stanowiska komputerowego; przestrzega ograniczeń zdrowotnych i wychowawczych w korzystaniu z komputera.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Samodzielnie uruchamia program; korzysta z komputera, nie narażając własnego zdrowia.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Stara się opanować umiejętność operowania myszą i klawiaturą; stosuje się do ograniczeń dotyczących korzystania z komputera.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Wymaga pomocy nauczyciela w opanowaniu sprawnego posługiwania się komputerem w podstawowym zakresie; wymienia zagrożenia zdrowotne i wychowawcze związane z nieodpowiednim korzystaniem z komputera.</w:t>
            </w:r>
          </w:p>
        </w:tc>
      </w:tr>
      <w:tr w:rsidR="001070EC" w:rsidRPr="002164C4" w:rsidTr="00FF3713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Sprawia problemy wychowawcze w związku z przestrzeganiem regulaminu pracowni komputerowej.</w:t>
            </w:r>
          </w:p>
        </w:tc>
      </w:tr>
      <w:tr w:rsidR="001070EC" w:rsidRPr="002164C4" w:rsidTr="00FF3713">
        <w:trPr>
          <w:cantSplit/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Często sprawia problemy wychowawcze w związku z przestrzeganiem regulaminu pracowni komputerowej, wymaga stałego nadzoru podczas pracy przy komputerze.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FF3713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EDUKACJA TECHNICZNA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Wychowanie techniczne; dbałość o bezpieczeństwo własne i innych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 podejmowanych działaniach konstrukcyjnych prezentuje oryginalność i pomysłowość; z własnej inicjatywy gromadzi materiały dotyczące nauki i techniki; zawsze pamięta o bezpieczeństwie przy posługiwaniu się narzędziami i urządzeniami; zawsze utrzymuje wzorowy porządek w swoim otoczeniu; zna numery telefonów alarmowych i potrafi z nich skorzystać.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Zna ogólne zasady działania urządzeń domowych; potrafi korzystać z podanej informacji technicznej; chętnie podejmuje działalność konstrukcyjną, stosując różnorodne materiały; bezpiecznie zachowuje się przy wykonywaniu prac konstrukcyjnych, w ruchu drogowym, w sytuacji wypadku; wie, jak należy skorzystać z telefonów alarmowych.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Posługuje się urządzeniami domowymi zgodnie z ich przeznaczeniem; prace konstrukcyjne są estetyczne i staranne; nie zawsze dba o bezpieczeństwo i utrzymanie porządku; zna numery telefonów alarmowych.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Próbuje korzystać z prostej informacji technicznej; potrafi posługiwać się wybranymi narzędziami i przyborami; wytwory działalności praktycznej odbiegają od projektu lub szablonu; myli numery telefonów alarmowych.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Wykazuje małe zainteresowanie poznawaniem i obsługą urządzeń; przy posługiwaniu się szablonem korzysta z pomocy nauczyciela.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Niechętnie wykonuje prace konstrukcyjne lub ich nie kończy; ma trudności ze zrozumieniem podanej informacji technicznej; potrzebuje pomocy przy organizacji warsztatu pracy.</w:t>
            </w:r>
          </w:p>
        </w:tc>
      </w:tr>
      <w:tr w:rsidR="001070EC" w:rsidRPr="002164C4" w:rsidTr="00FF3713">
        <w:trPr>
          <w:cantSplit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FF3713" w:rsidP="00FF3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WYCHOWA</w:t>
            </w:r>
            <w:r w:rsidR="001070EC" w:rsidRPr="002164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NIE FIZYCZNE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FF3713" w:rsidP="00BA42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Sprawność fizyczna,</w:t>
            </w:r>
            <w:r w:rsidR="001070EC" w:rsidRPr="002164C4">
              <w:rPr>
                <w:rFonts w:ascii="Times New Roman" w:eastAsia="Times New Roman" w:hAnsi="Times New Roman" w:cs="Times New Roman"/>
                <w:lang w:eastAsia="pl-PL"/>
              </w:rPr>
              <w:t xml:space="preserve"> elementy wychowania zdrowotnego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Aktywnie uczestniczy w zajęciach rozwijających sprawność fizyczną; zgodnie współpracuje z partnerem i zespołem podczas realizacji zadań gimnastycznych; wykazuje wysoką sprawność w opanowaniu wybranych umiejętności i osiąga sukcesy sportowe; ma wiedzę na temat ochrony zdrowia, rozumie potrzebę pomocy dzieciom niepełnosprawnym.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Uczestniczy w zajęciach rozwijających sprawność fizyczną zgodnie z regułami; przestrzega zasad higieny, właściwie zachowuje się w sytuacji choroby; rozumie potrzebę pomocy dzieciom niepełnosprawnym.</w:t>
            </w:r>
          </w:p>
        </w:tc>
      </w:tr>
      <w:tr w:rsidR="001070EC" w:rsidRPr="002164C4" w:rsidTr="00FF37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 miarę swoich możliwości stara się opanować umiejętności (chwytanie piłki, rzuty piłką, toczenie, kozłowanie, pokonywanie przeszkód, ćwiczenia równoważne); dba o prawidłową postawę przy siedzeniu; zna zagrożenia dla zdrowia i wie, jak zachować się podczas choroby.</w:t>
            </w:r>
          </w:p>
        </w:tc>
      </w:tr>
      <w:tr w:rsidR="001070EC" w:rsidRPr="002164C4" w:rsidTr="00FF3713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Wymaga zachęty i pomocy nauczyciela w celu opanowania podstawowych umiejętności z wychowania fizycznego; nie zawsze przestrzega reguł obowiązujących podczas zajęć; nie zawsze zgodnie współpracuje z ćwiczącymi; orientuje się, jak zachować się w sytuacji choroby.</w:t>
            </w:r>
          </w:p>
        </w:tc>
      </w:tr>
      <w:tr w:rsidR="001070EC" w:rsidRPr="002164C4" w:rsidTr="00FF3713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Sporadycznie uczestniczy w zajęciach ruchowych; rzadko wykazuje zainteresowanie dbałością o zdrowie.</w:t>
            </w:r>
          </w:p>
        </w:tc>
      </w:tr>
      <w:tr w:rsidR="001070EC" w:rsidRPr="002164C4" w:rsidTr="00FF3713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EC" w:rsidRPr="002164C4" w:rsidRDefault="001070EC" w:rsidP="00BA42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4C4">
              <w:rPr>
                <w:rFonts w:ascii="Times New Roman" w:eastAsia="Times New Roman" w:hAnsi="Times New Roman" w:cs="Times New Roman"/>
                <w:lang w:eastAsia="pl-PL"/>
              </w:rPr>
              <w:t>Nie uczestniczy w zajęciach rozwijających sprawność fizyczną; nie stosuje się do przyjętych reguł; nie wykazuje zainteresowania dbałością o zdrowie.</w:t>
            </w:r>
          </w:p>
        </w:tc>
      </w:tr>
    </w:tbl>
    <w:p w:rsidR="00944FF8" w:rsidRDefault="00944FF8"/>
    <w:p w:rsidR="002A694B" w:rsidRDefault="002A694B" w:rsidP="002A694B">
      <w:pPr>
        <w:jc w:val="right"/>
      </w:pPr>
      <w:r>
        <w:t>Opracowała:  Lucyna Mucha</w:t>
      </w:r>
    </w:p>
    <w:sectPr w:rsidR="002A694B" w:rsidSect="001070EC">
      <w:footerReference w:type="default" r:id="rId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AE" w:rsidRDefault="00BE2FAE" w:rsidP="001070EC">
      <w:pPr>
        <w:spacing w:after="0" w:line="240" w:lineRule="auto"/>
      </w:pPr>
      <w:r>
        <w:separator/>
      </w:r>
    </w:p>
  </w:endnote>
  <w:endnote w:type="continuationSeparator" w:id="0">
    <w:p w:rsidR="00BE2FAE" w:rsidRDefault="00BE2FAE" w:rsidP="0010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4"/>
      <w:docPartObj>
        <w:docPartGallery w:val="Page Numbers (Bottom of Page)"/>
        <w:docPartUnique/>
      </w:docPartObj>
    </w:sdtPr>
    <w:sdtContent>
      <w:p w:rsidR="001070EC" w:rsidRDefault="004732A4">
        <w:pPr>
          <w:pStyle w:val="Stopka"/>
          <w:jc w:val="right"/>
        </w:pPr>
        <w:fldSimple w:instr=" PAGE   \* MERGEFORMAT ">
          <w:r w:rsidR="002A694B">
            <w:rPr>
              <w:noProof/>
            </w:rPr>
            <w:t>6</w:t>
          </w:r>
        </w:fldSimple>
      </w:p>
    </w:sdtContent>
  </w:sdt>
  <w:p w:rsidR="001070EC" w:rsidRDefault="00107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AE" w:rsidRDefault="00BE2FAE" w:rsidP="001070EC">
      <w:pPr>
        <w:spacing w:after="0" w:line="240" w:lineRule="auto"/>
      </w:pPr>
      <w:r>
        <w:separator/>
      </w:r>
    </w:p>
  </w:footnote>
  <w:footnote w:type="continuationSeparator" w:id="0">
    <w:p w:rsidR="00BE2FAE" w:rsidRDefault="00BE2FAE" w:rsidP="00107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0EC"/>
    <w:rsid w:val="001070EC"/>
    <w:rsid w:val="00142D6A"/>
    <w:rsid w:val="002A694B"/>
    <w:rsid w:val="003123E6"/>
    <w:rsid w:val="003B098D"/>
    <w:rsid w:val="004162DA"/>
    <w:rsid w:val="004732A4"/>
    <w:rsid w:val="004E3782"/>
    <w:rsid w:val="0085202A"/>
    <w:rsid w:val="00944FF8"/>
    <w:rsid w:val="009936AA"/>
    <w:rsid w:val="009F23ED"/>
    <w:rsid w:val="00BE2FAE"/>
    <w:rsid w:val="00D84A62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0EC"/>
  </w:style>
  <w:style w:type="paragraph" w:styleId="Stopka">
    <w:name w:val="footer"/>
    <w:basedOn w:val="Normalny"/>
    <w:link w:val="StopkaZnak"/>
    <w:uiPriority w:val="99"/>
    <w:unhideWhenUsed/>
    <w:rsid w:val="0010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2599</Words>
  <Characters>15594</Characters>
  <Application>Microsoft Office Word</Application>
  <DocSecurity>0</DocSecurity>
  <Lines>129</Lines>
  <Paragraphs>36</Paragraphs>
  <ScaleCrop>false</ScaleCrop>
  <Company>Microsoft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Mucha</dc:creator>
  <cp:lastModifiedBy>Lenovo</cp:lastModifiedBy>
  <cp:revision>5</cp:revision>
  <dcterms:created xsi:type="dcterms:W3CDTF">2017-09-14T15:14:00Z</dcterms:created>
  <dcterms:modified xsi:type="dcterms:W3CDTF">2021-09-12T19:58:00Z</dcterms:modified>
</cp:coreProperties>
</file>